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5C" w:rsidRDefault="009C4660" w:rsidP="00696DC0">
      <w:pPr>
        <w:spacing w:after="120" w:line="276" w:lineRule="auto"/>
        <w:ind w:left="-284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proofErr w:type="gramStart"/>
      <w:r w:rsidRPr="009C4660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SELECTED4U </w:t>
      </w:r>
      <w:r w:rsidR="009214C4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:</w:t>
      </w:r>
      <w:proofErr w:type="gramEnd"/>
      <w:r w:rsidR="009214C4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</w:t>
      </w:r>
      <w:r w:rsidR="00021955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máxima calidad y </w:t>
      </w:r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todas las </w:t>
      </w:r>
      <w:r w:rsidR="00021955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garantía</w:t>
      </w:r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s</w:t>
      </w:r>
      <w:r w:rsidR="00021955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para los </w:t>
      </w:r>
      <w:proofErr w:type="spellStart"/>
      <w:r w:rsidR="001B44AE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seminuevos</w:t>
      </w:r>
      <w:proofErr w:type="spellEnd"/>
      <w:r w:rsidR="001B44AE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</w:t>
      </w:r>
      <w:r w:rsidR="00021955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de</w:t>
      </w:r>
      <w:r w:rsidR="009214C4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</w:t>
      </w:r>
      <w:r w:rsidR="009E6054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Alfa Romeo </w:t>
      </w:r>
      <w:r w:rsidR="009214C4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y Jeep</w:t>
      </w:r>
    </w:p>
    <w:p w:rsidR="009E6054" w:rsidRPr="009E6054" w:rsidRDefault="009214C4" w:rsidP="009E6054">
      <w:pPr>
        <w:numPr>
          <w:ilvl w:val="0"/>
          <w:numId w:val="9"/>
        </w:numPr>
        <w:spacing w:line="360" w:lineRule="auto"/>
        <w:ind w:left="-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El nuevo programa de vehículos </w:t>
      </w:r>
      <w:proofErr w:type="spellStart"/>
      <w:r>
        <w:rPr>
          <w:rFonts w:cstheme="minorHAnsi"/>
          <w:b/>
        </w:rPr>
        <w:t>seminuevos</w:t>
      </w:r>
      <w:proofErr w:type="spellEnd"/>
      <w:r>
        <w:rPr>
          <w:rFonts w:cstheme="minorHAnsi"/>
          <w:b/>
        </w:rPr>
        <w:t xml:space="preserve"> de Alfa Romeo y Jeep ofrece las mejores ofertas y todas las garantías para los  clientes.</w:t>
      </w:r>
    </w:p>
    <w:p w:rsidR="00B73A10" w:rsidRDefault="00B73A10" w:rsidP="009E6054">
      <w:pPr>
        <w:spacing w:line="360" w:lineRule="auto"/>
        <w:ind w:left="-568"/>
        <w:jc w:val="both"/>
      </w:pPr>
    </w:p>
    <w:p w:rsidR="001B44AE" w:rsidRPr="007939E7" w:rsidRDefault="00450841" w:rsidP="001B44AE">
      <w:pPr>
        <w:spacing w:line="360" w:lineRule="auto"/>
        <w:jc w:val="both"/>
      </w:pPr>
      <w:r w:rsidRPr="00F43B72">
        <w:rPr>
          <w:b/>
        </w:rPr>
        <w:t xml:space="preserve">Alcalá de Henares, </w:t>
      </w:r>
      <w:r w:rsidR="004424F7">
        <w:rPr>
          <w:b/>
        </w:rPr>
        <w:t xml:space="preserve">8 </w:t>
      </w:r>
      <w:r w:rsidRPr="00F43B72">
        <w:rPr>
          <w:b/>
        </w:rPr>
        <w:t xml:space="preserve">de </w:t>
      </w:r>
      <w:r w:rsidR="00B73A10">
        <w:rPr>
          <w:b/>
        </w:rPr>
        <w:t>junio</w:t>
      </w:r>
      <w:r w:rsidRPr="00F43B72">
        <w:rPr>
          <w:b/>
        </w:rPr>
        <w:t xml:space="preserve"> de 2016.-</w:t>
      </w:r>
      <w:r w:rsidR="009E6054">
        <w:rPr>
          <w:b/>
        </w:rPr>
        <w:t xml:space="preserve"> </w:t>
      </w:r>
      <w:r w:rsidR="008218A2" w:rsidRPr="008218A2">
        <w:t xml:space="preserve">Con motivo del Salón del Vehículo de ocasión celebrado en Madrid, el departamento de </w:t>
      </w:r>
      <w:proofErr w:type="spellStart"/>
      <w:r w:rsidR="008218A2" w:rsidRPr="008218A2">
        <w:t>Fleet</w:t>
      </w:r>
      <w:proofErr w:type="spellEnd"/>
      <w:r w:rsidR="008218A2" w:rsidRPr="008218A2">
        <w:t xml:space="preserve"> &amp; Business de FCA </w:t>
      </w:r>
      <w:proofErr w:type="spellStart"/>
      <w:r w:rsidR="008218A2" w:rsidRPr="008218A2">
        <w:t>Spain</w:t>
      </w:r>
      <w:proofErr w:type="spellEnd"/>
      <w:r w:rsidR="008218A2" w:rsidRPr="008218A2">
        <w:t xml:space="preserve"> ha presentado</w:t>
      </w:r>
      <w:r w:rsidR="008218A2">
        <w:rPr>
          <w:b/>
        </w:rPr>
        <w:t xml:space="preserve"> </w:t>
      </w:r>
      <w:r w:rsidR="007939E7">
        <w:t>S</w:t>
      </w:r>
      <w:r w:rsidR="001B44AE" w:rsidRPr="007939E7">
        <w:t>ELECTED4U</w:t>
      </w:r>
      <w:r w:rsidR="008218A2">
        <w:t>,</w:t>
      </w:r>
      <w:r w:rsidR="001B44AE" w:rsidRPr="007939E7">
        <w:t xml:space="preserve"> la marca en torno </w:t>
      </w:r>
      <w:r w:rsidR="008218A2">
        <w:t>a la que se</w:t>
      </w:r>
      <w:r w:rsidR="001B44AE" w:rsidRPr="007939E7">
        <w:t xml:space="preserve"> ha construido un sistema y una red de afiliados que ofrece  a los clientes un programa Premium de vehículos </w:t>
      </w:r>
      <w:proofErr w:type="spellStart"/>
      <w:r w:rsidR="007939E7" w:rsidRPr="007939E7">
        <w:t>seminuevos</w:t>
      </w:r>
      <w:proofErr w:type="spellEnd"/>
      <w:r w:rsidR="007939E7" w:rsidRPr="007939E7">
        <w:t xml:space="preserve"> </w:t>
      </w:r>
      <w:r w:rsidR="001B44AE" w:rsidRPr="007939E7">
        <w:t xml:space="preserve">basado en una organización y técnica innovadoras y </w:t>
      </w:r>
      <w:r w:rsidR="007939E7" w:rsidRPr="007939E7">
        <w:t xml:space="preserve">unos </w:t>
      </w:r>
      <w:r w:rsidR="001B44AE" w:rsidRPr="007939E7">
        <w:t xml:space="preserve">servicios de alta calidad. </w:t>
      </w:r>
    </w:p>
    <w:p w:rsidR="007939E7" w:rsidRDefault="007939E7" w:rsidP="001B44AE">
      <w:pPr>
        <w:spacing w:line="360" w:lineRule="auto"/>
        <w:jc w:val="both"/>
      </w:pPr>
    </w:p>
    <w:p w:rsidR="007939E7" w:rsidRPr="007939E7" w:rsidRDefault="007939E7" w:rsidP="007939E7">
      <w:pPr>
        <w:spacing w:line="360" w:lineRule="auto"/>
        <w:jc w:val="both"/>
      </w:pPr>
      <w:r w:rsidRPr="007939E7">
        <w:t xml:space="preserve">Formarán parte del programa los </w:t>
      </w:r>
      <w:r>
        <w:t xml:space="preserve">coches </w:t>
      </w:r>
      <w:r w:rsidRPr="007939E7">
        <w:t xml:space="preserve">con una edad inferior a 6 años y menos de 130.000 kilómetros. Dicha inspección será llevada a cabo por personal formado a tal fin en los procesos </w:t>
      </w:r>
      <w:proofErr w:type="gramStart"/>
      <w:r w:rsidRPr="007939E7">
        <w:t>de</w:t>
      </w:r>
      <w:proofErr w:type="gramEnd"/>
      <w:r w:rsidRPr="007939E7">
        <w:t xml:space="preserve"> inspección técnica</w:t>
      </w:r>
      <w:r w:rsidR="009C4660">
        <w:t xml:space="preserve">, </w:t>
      </w:r>
      <w:r w:rsidRPr="007939E7">
        <w:t xml:space="preserve"> elimina</w:t>
      </w:r>
      <w:r w:rsidR="009C4660">
        <w:t xml:space="preserve">ndo así </w:t>
      </w:r>
      <w:r w:rsidRPr="007939E7">
        <w:t xml:space="preserve"> todas las anomalías y disconformidades que no cumplan con los requisitos de SELECTED4U. Los vehículos bajo el programa SELECTED4U son revisados exhaustivamente, según una tabla de control de 160 puntos. </w:t>
      </w:r>
    </w:p>
    <w:p w:rsidR="007939E7" w:rsidRDefault="007939E7" w:rsidP="007939E7">
      <w:pPr>
        <w:spacing w:line="360" w:lineRule="auto"/>
        <w:jc w:val="both"/>
      </w:pPr>
    </w:p>
    <w:p w:rsidR="007939E7" w:rsidRPr="007939E7" w:rsidRDefault="007939E7" w:rsidP="007939E7">
      <w:pPr>
        <w:spacing w:line="360" w:lineRule="auto"/>
        <w:jc w:val="both"/>
      </w:pPr>
      <w:r w:rsidRPr="007939E7">
        <w:t>SELECTED4U ofrece</w:t>
      </w:r>
      <w:r>
        <w:t xml:space="preserve"> </w:t>
      </w:r>
      <w:r w:rsidRPr="007939E7">
        <w:t xml:space="preserve"> 24 meses de garantía comercial al cliente final. Con tal fin FCA ha cerrado un acuerdo con THE WARRANTY GROUP con el soporte de FCA CAPITAL</w:t>
      </w:r>
      <w:bookmarkStart w:id="0" w:name="_GoBack"/>
      <w:bookmarkEnd w:id="0"/>
      <w:r>
        <w:t xml:space="preserve"> </w:t>
      </w:r>
      <w:r w:rsidRPr="007939E7">
        <w:t xml:space="preserve">The </w:t>
      </w:r>
      <w:proofErr w:type="spellStart"/>
      <w:r w:rsidRPr="007939E7">
        <w:t>Warranty</w:t>
      </w:r>
      <w:proofErr w:type="spellEnd"/>
      <w:r w:rsidRPr="007939E7">
        <w:t xml:space="preserve"> </w:t>
      </w:r>
      <w:proofErr w:type="spellStart"/>
      <w:r w:rsidRPr="007939E7">
        <w:t>Group</w:t>
      </w:r>
      <w:proofErr w:type="spellEnd"/>
      <w:r w:rsidRPr="007939E7">
        <w:t xml:space="preserve"> </w:t>
      </w:r>
      <w:r w:rsidR="009C4660" w:rsidRPr="009C4660">
        <w:rPr>
          <w:b/>
          <w:bCs/>
        </w:rPr>
        <w:t>f</w:t>
      </w:r>
      <w:r w:rsidR="009C4660" w:rsidRPr="009C4660">
        <w:t xml:space="preserve">undada en 1964, </w:t>
      </w:r>
      <w:r w:rsidR="009C4660">
        <w:t xml:space="preserve">cuenta </w:t>
      </w:r>
      <w:r w:rsidRPr="007939E7">
        <w:t xml:space="preserve">con más de 50 años de experiencia y provee extensiones de garantía a fabricantes de automóviles en 32 países. Con sede en Chicago, Illinois, el grupo emplea a 1.600 personas y cuenta con activos por valor de 4,9 mil millones de dólares. </w:t>
      </w:r>
    </w:p>
    <w:p w:rsidR="007939E7" w:rsidRDefault="007939E7" w:rsidP="007939E7">
      <w:pPr>
        <w:spacing w:line="360" w:lineRule="auto"/>
        <w:jc w:val="both"/>
      </w:pPr>
    </w:p>
    <w:p w:rsidR="007939E7" w:rsidRDefault="007939E7" w:rsidP="007939E7">
      <w:pPr>
        <w:spacing w:line="360" w:lineRule="auto"/>
        <w:jc w:val="both"/>
      </w:pPr>
      <w:r w:rsidRPr="007939E7">
        <w:t xml:space="preserve">Todos los </w:t>
      </w:r>
      <w:r w:rsidR="009C4660">
        <w:t xml:space="preserve">coches </w:t>
      </w:r>
      <w:r w:rsidRPr="007939E7">
        <w:t xml:space="preserve">clasificados como SELECTED4U ofrecen asistencia en carretera y una revisión gratuita del vehículo dentro de los siguientes 12 meses a la compra. </w:t>
      </w:r>
    </w:p>
    <w:p w:rsidR="007939E7" w:rsidRDefault="007939E7" w:rsidP="007939E7">
      <w:pPr>
        <w:spacing w:line="360" w:lineRule="auto"/>
        <w:jc w:val="both"/>
      </w:pPr>
    </w:p>
    <w:p w:rsidR="007939E7" w:rsidRDefault="007939E7" w:rsidP="007939E7">
      <w:pPr>
        <w:spacing w:line="360" w:lineRule="auto"/>
        <w:jc w:val="both"/>
      </w:pPr>
      <w:r w:rsidRPr="007939E7">
        <w:t xml:space="preserve"> </w:t>
      </w:r>
    </w:p>
    <w:p w:rsidR="008F5613" w:rsidRPr="008218A2" w:rsidRDefault="008F5613" w:rsidP="008F5613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n-US" w:eastAsia="it-IT"/>
        </w:rPr>
      </w:pPr>
      <w:r w:rsidRPr="008218A2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n-US" w:eastAsia="it-IT"/>
        </w:rPr>
        <w:t xml:space="preserve">Marta Martin </w:t>
      </w:r>
    </w:p>
    <w:p w:rsidR="008F5613" w:rsidRPr="008218A2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8218A2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>FCA Press Manager</w:t>
      </w:r>
    </w:p>
    <w:p w:rsidR="008F5613" w:rsidRPr="008218A2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</w:p>
    <w:p w:rsidR="008F5613" w:rsidRPr="008218A2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8218A2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Tel. +34 918 853 480 - +34 660 807 439 </w:t>
      </w:r>
    </w:p>
    <w:p w:rsidR="008F5613" w:rsidRPr="00994DB9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  <w:r w:rsidRPr="00994DB9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 xml:space="preserve">E-mail: </w:t>
      </w:r>
      <w:hyperlink r:id="rId9" w:history="1">
        <w:r w:rsidRPr="00994DB9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eastAsia="it-IT"/>
          </w:rPr>
          <w:t>marta.martin@fcagroup.com</w:t>
        </w:r>
      </w:hyperlink>
    </w:p>
    <w:p w:rsidR="008F5613" w:rsidRPr="00994DB9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8F5613" w:rsidRPr="00994DB9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994DB9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lastRenderedPageBreak/>
        <w:t>Más información</w:t>
      </w:r>
      <w:r w:rsidRPr="00994DB9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8F5613" w:rsidRPr="001D2E3E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1D2E3E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0" w:history="1">
        <w:r w:rsidRPr="001D2E3E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http://www.alfaromeopress.es/</w:t>
        </w:r>
      </w:hyperlink>
      <w:r w:rsidRPr="001D2E3E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F5613" w:rsidRPr="007243D1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 w:rsidRPr="00994DB9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>CANAL YOUTUBE:</w:t>
      </w: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 </w:t>
      </w:r>
      <w:hyperlink r:id="rId11" w:history="1">
        <w:r w:rsidRPr="007243D1"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https://www.youtube.com/user/alfaromeooficial</w:t>
        </w:r>
      </w:hyperlink>
    </w:p>
    <w:p w:rsidR="008F5613" w:rsidRPr="008218A2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8218A2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2" w:history="1">
        <w:r w:rsidRPr="008218A2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https://www.facebook.com/alfaromeo.espana.oficial</w:t>
        </w:r>
      </w:hyperlink>
    </w:p>
    <w:p w:rsidR="008F5613" w:rsidRPr="001D2E3E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1D2E3E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TWITTER: </w:t>
      </w:r>
      <w:hyperlink r:id="rId13" w:history="1">
        <w:r w:rsidRPr="001D2E3E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https://twitter.com/alfaromeo_es</w:t>
        </w:r>
      </w:hyperlink>
      <w:r w:rsidRPr="001D2E3E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F5613" w:rsidRPr="00994DB9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>WEB ALFA ROMEO</w:t>
      </w:r>
      <w:r w:rsidRPr="00994DB9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EN ESPAÑA: </w:t>
      </w: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</w:t>
      </w:r>
      <w:hyperlink r:id="rId14" w:history="1">
        <w:r w:rsidRPr="00235E80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http://www.alfaromeo.es/</w:t>
        </w:r>
      </w:hyperlink>
    </w:p>
    <w:p w:rsidR="008F5613" w:rsidRPr="00AA5EAD" w:rsidRDefault="008F5613" w:rsidP="008F5613"/>
    <w:p w:rsidR="002615BB" w:rsidRPr="00FF177B" w:rsidRDefault="002615BB" w:rsidP="008F5613">
      <w:pPr>
        <w:ind w:left="-284"/>
        <w:jc w:val="both"/>
        <w:rPr>
          <w:sz w:val="16"/>
          <w:szCs w:val="16"/>
        </w:rPr>
      </w:pPr>
    </w:p>
    <w:sectPr w:rsidR="002615BB" w:rsidRPr="00FF177B" w:rsidSect="004E55A6">
      <w:headerReference w:type="default" r:id="rId15"/>
      <w:footerReference w:type="default" r:id="rId16"/>
      <w:pgSz w:w="11906" w:h="16838"/>
      <w:pgMar w:top="1817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29" w:rsidRDefault="00143A29" w:rsidP="0040727A">
      <w:r>
        <w:separator/>
      </w:r>
    </w:p>
  </w:endnote>
  <w:endnote w:type="continuationSeparator" w:id="0">
    <w:p w:rsidR="00143A29" w:rsidRDefault="00143A29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FC7F8E">
    <w:pPr>
      <w:pStyle w:val="Piedepgina"/>
    </w:pPr>
    <w:r w:rsidRPr="00FC7F8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FC7F8E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FF177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FC7F8E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29" w:rsidRDefault="00143A29" w:rsidP="0040727A">
      <w:r>
        <w:separator/>
      </w:r>
    </w:p>
  </w:footnote>
  <w:footnote w:type="continuationSeparator" w:id="0">
    <w:p w:rsidR="00143A29" w:rsidRDefault="00143A29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1428750" cy="552450"/>
          <wp:effectExtent l="0" t="0" r="0" b="0"/>
          <wp:wrapNone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727A" w:rsidRDefault="00297B6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-1221105</wp:posOffset>
          </wp:positionH>
          <wp:positionV relativeFrom="paragraph">
            <wp:posOffset>4274820</wp:posOffset>
          </wp:positionV>
          <wp:extent cx="581025" cy="285750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12160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2360295</wp:posOffset>
          </wp:positionV>
          <wp:extent cx="361950" cy="36195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-1173480</wp:posOffset>
          </wp:positionH>
          <wp:positionV relativeFrom="paragraph">
            <wp:posOffset>3594100</wp:posOffset>
          </wp:positionV>
          <wp:extent cx="430530" cy="390525"/>
          <wp:effectExtent l="0" t="0" r="7620" b="9525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5994400</wp:posOffset>
          </wp:positionV>
          <wp:extent cx="340360" cy="323850"/>
          <wp:effectExtent l="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-1163955</wp:posOffset>
          </wp:positionH>
          <wp:positionV relativeFrom="paragraph">
            <wp:posOffset>5346700</wp:posOffset>
          </wp:positionV>
          <wp:extent cx="359410" cy="381000"/>
          <wp:effectExtent l="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2955925</wp:posOffset>
          </wp:positionV>
          <wp:extent cx="359410" cy="361950"/>
          <wp:effectExtent l="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4727575</wp:posOffset>
          </wp:positionV>
          <wp:extent cx="359410" cy="352425"/>
          <wp:effectExtent l="0" t="0" r="2540" b="9525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979"/>
    <w:multiLevelType w:val="hybridMultilevel"/>
    <w:tmpl w:val="73829FDA"/>
    <w:lvl w:ilvl="0" w:tplc="658E751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2561391C"/>
    <w:multiLevelType w:val="hybridMultilevel"/>
    <w:tmpl w:val="31863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F73C4"/>
    <w:multiLevelType w:val="hybridMultilevel"/>
    <w:tmpl w:val="D90883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13BA7"/>
    <w:multiLevelType w:val="multilevel"/>
    <w:tmpl w:val="7034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55EA1"/>
    <w:multiLevelType w:val="hybridMultilevel"/>
    <w:tmpl w:val="A6EC1F4E"/>
    <w:lvl w:ilvl="0" w:tplc="38349F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03CCD"/>
    <w:multiLevelType w:val="hybridMultilevel"/>
    <w:tmpl w:val="9DB8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77C47"/>
    <w:multiLevelType w:val="hybridMultilevel"/>
    <w:tmpl w:val="29A065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1955"/>
    <w:rsid w:val="00021E2F"/>
    <w:rsid w:val="00037BBE"/>
    <w:rsid w:val="000410F9"/>
    <w:rsid w:val="000615A8"/>
    <w:rsid w:val="00074A6E"/>
    <w:rsid w:val="000B11D9"/>
    <w:rsid w:val="000C6E4C"/>
    <w:rsid w:val="000D1F95"/>
    <w:rsid w:val="000F5B41"/>
    <w:rsid w:val="00117539"/>
    <w:rsid w:val="0011766D"/>
    <w:rsid w:val="001208FA"/>
    <w:rsid w:val="001224F3"/>
    <w:rsid w:val="00127575"/>
    <w:rsid w:val="001321C7"/>
    <w:rsid w:val="00143A29"/>
    <w:rsid w:val="00152E1F"/>
    <w:rsid w:val="00154106"/>
    <w:rsid w:val="001643D7"/>
    <w:rsid w:val="00172069"/>
    <w:rsid w:val="00194887"/>
    <w:rsid w:val="00196436"/>
    <w:rsid w:val="001A44E1"/>
    <w:rsid w:val="001B44AE"/>
    <w:rsid w:val="001B476D"/>
    <w:rsid w:val="001B5083"/>
    <w:rsid w:val="001D2E3E"/>
    <w:rsid w:val="001D3A67"/>
    <w:rsid w:val="001E6F08"/>
    <w:rsid w:val="001E72DE"/>
    <w:rsid w:val="001F43CC"/>
    <w:rsid w:val="002027F5"/>
    <w:rsid w:val="0022002D"/>
    <w:rsid w:val="00235E55"/>
    <w:rsid w:val="00242880"/>
    <w:rsid w:val="00243D71"/>
    <w:rsid w:val="002463D0"/>
    <w:rsid w:val="002527D2"/>
    <w:rsid w:val="00252ABD"/>
    <w:rsid w:val="002615BB"/>
    <w:rsid w:val="002632B2"/>
    <w:rsid w:val="00277BED"/>
    <w:rsid w:val="00290304"/>
    <w:rsid w:val="0029273F"/>
    <w:rsid w:val="00297B65"/>
    <w:rsid w:val="002B2A3E"/>
    <w:rsid w:val="002C2B49"/>
    <w:rsid w:val="002C3F7E"/>
    <w:rsid w:val="002C78BA"/>
    <w:rsid w:val="002D6459"/>
    <w:rsid w:val="002E0018"/>
    <w:rsid w:val="002E7B9B"/>
    <w:rsid w:val="002F4162"/>
    <w:rsid w:val="002F608C"/>
    <w:rsid w:val="00301313"/>
    <w:rsid w:val="003205CA"/>
    <w:rsid w:val="003A6B6C"/>
    <w:rsid w:val="003B5E1C"/>
    <w:rsid w:val="003D0012"/>
    <w:rsid w:val="003D7E30"/>
    <w:rsid w:val="003F6D89"/>
    <w:rsid w:val="003F7CF8"/>
    <w:rsid w:val="0040727A"/>
    <w:rsid w:val="004249C9"/>
    <w:rsid w:val="00424F1E"/>
    <w:rsid w:val="004339FC"/>
    <w:rsid w:val="00436F5C"/>
    <w:rsid w:val="004424F7"/>
    <w:rsid w:val="00450841"/>
    <w:rsid w:val="004527B9"/>
    <w:rsid w:val="004612E1"/>
    <w:rsid w:val="004623C4"/>
    <w:rsid w:val="004647E0"/>
    <w:rsid w:val="004B4360"/>
    <w:rsid w:val="004C2471"/>
    <w:rsid w:val="004D0159"/>
    <w:rsid w:val="004E55A6"/>
    <w:rsid w:val="004F5277"/>
    <w:rsid w:val="0052590C"/>
    <w:rsid w:val="005272E3"/>
    <w:rsid w:val="00531937"/>
    <w:rsid w:val="00534CF0"/>
    <w:rsid w:val="00546AF1"/>
    <w:rsid w:val="0055058C"/>
    <w:rsid w:val="00571778"/>
    <w:rsid w:val="005769CF"/>
    <w:rsid w:val="005C2CF7"/>
    <w:rsid w:val="005E483E"/>
    <w:rsid w:val="005E5DFD"/>
    <w:rsid w:val="005E7BB0"/>
    <w:rsid w:val="005F0B6E"/>
    <w:rsid w:val="006010D1"/>
    <w:rsid w:val="0061004F"/>
    <w:rsid w:val="00610CCD"/>
    <w:rsid w:val="00616591"/>
    <w:rsid w:val="006167BD"/>
    <w:rsid w:val="006242B8"/>
    <w:rsid w:val="0062630C"/>
    <w:rsid w:val="00626544"/>
    <w:rsid w:val="0065016B"/>
    <w:rsid w:val="00651219"/>
    <w:rsid w:val="00657241"/>
    <w:rsid w:val="00660FD5"/>
    <w:rsid w:val="00696DC0"/>
    <w:rsid w:val="006E44CA"/>
    <w:rsid w:val="00720283"/>
    <w:rsid w:val="007415C7"/>
    <w:rsid w:val="00742856"/>
    <w:rsid w:val="00747D6E"/>
    <w:rsid w:val="007555AD"/>
    <w:rsid w:val="007643DD"/>
    <w:rsid w:val="0076538E"/>
    <w:rsid w:val="007820C2"/>
    <w:rsid w:val="007826F7"/>
    <w:rsid w:val="00786C0B"/>
    <w:rsid w:val="007939E7"/>
    <w:rsid w:val="007B2775"/>
    <w:rsid w:val="007C22FB"/>
    <w:rsid w:val="007C557F"/>
    <w:rsid w:val="007D228B"/>
    <w:rsid w:val="007F42CE"/>
    <w:rsid w:val="00807297"/>
    <w:rsid w:val="00813F0F"/>
    <w:rsid w:val="008218A2"/>
    <w:rsid w:val="00822BC0"/>
    <w:rsid w:val="008322CD"/>
    <w:rsid w:val="008E3CA4"/>
    <w:rsid w:val="008F35CB"/>
    <w:rsid w:val="008F5613"/>
    <w:rsid w:val="009214C4"/>
    <w:rsid w:val="009369E2"/>
    <w:rsid w:val="0094468C"/>
    <w:rsid w:val="00945214"/>
    <w:rsid w:val="00947915"/>
    <w:rsid w:val="009703AA"/>
    <w:rsid w:val="00971E31"/>
    <w:rsid w:val="00993DBC"/>
    <w:rsid w:val="009A38A3"/>
    <w:rsid w:val="009B11EC"/>
    <w:rsid w:val="009C4660"/>
    <w:rsid w:val="009E0B34"/>
    <w:rsid w:val="009E6054"/>
    <w:rsid w:val="00A0337E"/>
    <w:rsid w:val="00A04201"/>
    <w:rsid w:val="00A23946"/>
    <w:rsid w:val="00A57CDC"/>
    <w:rsid w:val="00A66827"/>
    <w:rsid w:val="00A823DB"/>
    <w:rsid w:val="00AA5EAD"/>
    <w:rsid w:val="00AB7FF8"/>
    <w:rsid w:val="00AC0846"/>
    <w:rsid w:val="00B2051F"/>
    <w:rsid w:val="00B23C3A"/>
    <w:rsid w:val="00B32CA2"/>
    <w:rsid w:val="00B66DE8"/>
    <w:rsid w:val="00B73A10"/>
    <w:rsid w:val="00B92B43"/>
    <w:rsid w:val="00BB33D8"/>
    <w:rsid w:val="00BB71CA"/>
    <w:rsid w:val="00BC3EBE"/>
    <w:rsid w:val="00BC688D"/>
    <w:rsid w:val="00BE29C4"/>
    <w:rsid w:val="00BE379B"/>
    <w:rsid w:val="00BF49AC"/>
    <w:rsid w:val="00BF5175"/>
    <w:rsid w:val="00C05AB3"/>
    <w:rsid w:val="00C066F6"/>
    <w:rsid w:val="00C15D01"/>
    <w:rsid w:val="00C17870"/>
    <w:rsid w:val="00C20E27"/>
    <w:rsid w:val="00C248E8"/>
    <w:rsid w:val="00C452B8"/>
    <w:rsid w:val="00C4539D"/>
    <w:rsid w:val="00C50E95"/>
    <w:rsid w:val="00C53F3B"/>
    <w:rsid w:val="00C63F47"/>
    <w:rsid w:val="00CE0698"/>
    <w:rsid w:val="00CE546B"/>
    <w:rsid w:val="00D04580"/>
    <w:rsid w:val="00D055E5"/>
    <w:rsid w:val="00D30759"/>
    <w:rsid w:val="00D43170"/>
    <w:rsid w:val="00D43FEE"/>
    <w:rsid w:val="00D62C19"/>
    <w:rsid w:val="00D738C2"/>
    <w:rsid w:val="00D8123C"/>
    <w:rsid w:val="00D90101"/>
    <w:rsid w:val="00DA3994"/>
    <w:rsid w:val="00DB00A4"/>
    <w:rsid w:val="00DD14CE"/>
    <w:rsid w:val="00DF6B11"/>
    <w:rsid w:val="00E017CF"/>
    <w:rsid w:val="00E10222"/>
    <w:rsid w:val="00E2176C"/>
    <w:rsid w:val="00E259E6"/>
    <w:rsid w:val="00E32404"/>
    <w:rsid w:val="00E77030"/>
    <w:rsid w:val="00E86C74"/>
    <w:rsid w:val="00E92DBA"/>
    <w:rsid w:val="00EA2208"/>
    <w:rsid w:val="00EA35CE"/>
    <w:rsid w:val="00EB6979"/>
    <w:rsid w:val="00EC05E8"/>
    <w:rsid w:val="00EC15CA"/>
    <w:rsid w:val="00EE2C27"/>
    <w:rsid w:val="00EE6BB3"/>
    <w:rsid w:val="00EF7248"/>
    <w:rsid w:val="00F10B69"/>
    <w:rsid w:val="00F41B00"/>
    <w:rsid w:val="00F43B72"/>
    <w:rsid w:val="00F449FB"/>
    <w:rsid w:val="00F55682"/>
    <w:rsid w:val="00F64035"/>
    <w:rsid w:val="00F64193"/>
    <w:rsid w:val="00F854AA"/>
    <w:rsid w:val="00F9537E"/>
    <w:rsid w:val="00FC650C"/>
    <w:rsid w:val="00FC6525"/>
    <w:rsid w:val="00FC7F8E"/>
    <w:rsid w:val="00FD17DC"/>
    <w:rsid w:val="00FF177B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2630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styleId="nfasis">
    <w:name w:val="Emphasis"/>
    <w:uiPriority w:val="20"/>
    <w:qFormat/>
    <w:rsid w:val="006263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630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Fuentedeprrafopredeter"/>
    <w:rsid w:val="0062630C"/>
  </w:style>
  <w:style w:type="character" w:customStyle="1" w:styleId="TestoCarattere">
    <w:name w:val="Testo Carattere"/>
    <w:link w:val="Testo"/>
    <w:locked/>
    <w:rsid w:val="0062630C"/>
    <w:rPr>
      <w:rFonts w:cs="Calibri"/>
      <w:color w:val="000000"/>
    </w:rPr>
  </w:style>
  <w:style w:type="paragraph" w:customStyle="1" w:styleId="Testo">
    <w:name w:val="Testo"/>
    <w:basedOn w:val="Normal"/>
    <w:link w:val="TestoCarattere"/>
    <w:qFormat/>
    <w:rsid w:val="0062630C"/>
    <w:pPr>
      <w:spacing w:after="120"/>
      <w:ind w:left="567"/>
    </w:pPr>
    <w:rPr>
      <w:rFonts w:asciiTheme="minorHAnsi" w:eastAsiaTheme="minorHAnsi" w:hAnsiTheme="minorHAnsi"/>
      <w:color w:val="000000"/>
    </w:rPr>
  </w:style>
  <w:style w:type="character" w:styleId="Textoennegrita">
    <w:name w:val="Strong"/>
    <w:basedOn w:val="Fuentedeprrafopredeter"/>
    <w:uiPriority w:val="22"/>
    <w:qFormat/>
    <w:rsid w:val="00436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2630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styleId="nfasis">
    <w:name w:val="Emphasis"/>
    <w:uiPriority w:val="20"/>
    <w:qFormat/>
    <w:rsid w:val="006263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630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Fuentedeprrafopredeter"/>
    <w:rsid w:val="0062630C"/>
  </w:style>
  <w:style w:type="character" w:customStyle="1" w:styleId="TestoCarattere">
    <w:name w:val="Testo Carattere"/>
    <w:link w:val="Testo"/>
    <w:locked/>
    <w:rsid w:val="0062630C"/>
    <w:rPr>
      <w:rFonts w:cs="Calibri"/>
      <w:color w:val="000000"/>
    </w:rPr>
  </w:style>
  <w:style w:type="paragraph" w:customStyle="1" w:styleId="Testo">
    <w:name w:val="Testo"/>
    <w:basedOn w:val="Normal"/>
    <w:link w:val="TestoCarattere"/>
    <w:qFormat/>
    <w:rsid w:val="0062630C"/>
    <w:pPr>
      <w:spacing w:after="120"/>
      <w:ind w:left="567"/>
    </w:pPr>
    <w:rPr>
      <w:rFonts w:asciiTheme="minorHAnsi" w:eastAsiaTheme="minorHAnsi" w:hAnsiTheme="minorHAnsi"/>
      <w:color w:val="000000"/>
    </w:rPr>
  </w:style>
  <w:style w:type="character" w:styleId="Textoennegrita">
    <w:name w:val="Strong"/>
    <w:basedOn w:val="Fuentedeprrafopredeter"/>
    <w:uiPriority w:val="22"/>
    <w:qFormat/>
    <w:rsid w:val="00436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lfaromeo_e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lfaromeo.espana.ofici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alfaromeooficia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lfaromeopress.es/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marta.martin@fcagroup.com" TargetMode="External"/><Relationship Id="rId14" Type="http://schemas.openxmlformats.org/officeDocument/2006/relationships/hyperlink" Target="http://www.alfaromeo.e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3692-5B61-48CB-8100-2A57D81E4B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47EAB07-2B6E-4463-8A2A-4164D1EC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2016-06-08T14:56:00Z</dcterms:created>
  <dcterms:modified xsi:type="dcterms:W3CDTF">2016-06-08T15:46:00Z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2d2d2496-eb76-41a0-acda-107d16d179ae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U115071,08/06/2016 16:56:15,PUBLIC</vt:lpwstr>
  </property>
</Properties>
</file>