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D837" w14:textId="77777777"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257B9C2F" w14:textId="77777777" w:rsidR="00A278A7" w:rsidRPr="00A278A7" w:rsidRDefault="0072405C" w:rsidP="00A278A7">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Jeep Digital Store: comprar un Jeep nunca había sido tan fácil</w:t>
      </w:r>
    </w:p>
    <w:p w14:paraId="122387A0" w14:textId="77777777" w:rsidR="00A278A7" w:rsidRPr="00A278A7" w:rsidRDefault="00A278A7" w:rsidP="00A278A7">
      <w:pPr>
        <w:shd w:val="clear" w:color="auto" w:fill="FFFFFF"/>
        <w:spacing w:line="360" w:lineRule="auto"/>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p>
    <w:p w14:paraId="7816C2B7" w14:textId="77777777" w:rsidR="00A278A7" w:rsidRDefault="0072405C" w:rsidP="00A278A7">
      <w:pPr>
        <w:pStyle w:val="Prrafodelista"/>
        <w:numPr>
          <w:ilvl w:val="0"/>
          <w:numId w:val="22"/>
        </w:numPr>
        <w:pBdr>
          <w:top w:val="nil"/>
          <w:left w:val="nil"/>
          <w:bottom w:val="nil"/>
          <w:right w:val="nil"/>
          <w:between w:val="nil"/>
          <w:bar w:val="nil"/>
        </w:pBdr>
        <w:tabs>
          <w:tab w:val="num" w:pos="284"/>
        </w:tabs>
        <w:spacing w:line="360" w:lineRule="auto"/>
        <w:ind w:left="284" w:hanging="284"/>
        <w:contextualSpacing w:val="0"/>
        <w:jc w:val="both"/>
        <w:rPr>
          <w:b/>
          <w:bCs/>
        </w:rPr>
      </w:pPr>
      <w:r>
        <w:rPr>
          <w:b/>
          <w:bCs/>
        </w:rPr>
        <w:t>La marca abre una tienda ‘pop-up’ en el Centro Comercial La Vaguada (Madrid) para acercarse aún más a sus clientes</w:t>
      </w:r>
    </w:p>
    <w:p w14:paraId="1C38CC29" w14:textId="4F2A3E5D" w:rsidR="0072405C" w:rsidRDefault="0072405C" w:rsidP="00A278A7">
      <w:pPr>
        <w:pStyle w:val="Prrafodelista"/>
        <w:numPr>
          <w:ilvl w:val="0"/>
          <w:numId w:val="22"/>
        </w:numPr>
        <w:pBdr>
          <w:top w:val="nil"/>
          <w:left w:val="nil"/>
          <w:bottom w:val="nil"/>
          <w:right w:val="nil"/>
          <w:between w:val="nil"/>
          <w:bar w:val="nil"/>
        </w:pBdr>
        <w:tabs>
          <w:tab w:val="num" w:pos="284"/>
        </w:tabs>
        <w:spacing w:line="360" w:lineRule="auto"/>
        <w:ind w:left="284" w:hanging="284"/>
        <w:contextualSpacing w:val="0"/>
        <w:jc w:val="both"/>
        <w:rPr>
          <w:b/>
          <w:bCs/>
        </w:rPr>
      </w:pPr>
      <w:r>
        <w:rPr>
          <w:b/>
          <w:bCs/>
        </w:rPr>
        <w:t xml:space="preserve">El proyecto está </w:t>
      </w:r>
      <w:r w:rsidR="00174A51">
        <w:rPr>
          <w:b/>
          <w:bCs/>
        </w:rPr>
        <w:t>dentro de</w:t>
      </w:r>
      <w:r>
        <w:rPr>
          <w:b/>
          <w:bCs/>
        </w:rPr>
        <w:t>l concepto ‘</w:t>
      </w:r>
      <w:proofErr w:type="spellStart"/>
      <w:r>
        <w:rPr>
          <w:b/>
          <w:bCs/>
        </w:rPr>
        <w:t>Easy</w:t>
      </w:r>
      <w:proofErr w:type="spellEnd"/>
      <w:r>
        <w:rPr>
          <w:b/>
          <w:bCs/>
        </w:rPr>
        <w:t>-Jeep’</w:t>
      </w:r>
      <w:r w:rsidR="00DA0F17">
        <w:rPr>
          <w:b/>
          <w:bCs/>
        </w:rPr>
        <w:t xml:space="preserve"> </w:t>
      </w:r>
      <w:proofErr w:type="spellStart"/>
      <w:r w:rsidR="00DA0F17">
        <w:rPr>
          <w:b/>
          <w:bCs/>
        </w:rPr>
        <w:t>by</w:t>
      </w:r>
      <w:proofErr w:type="spellEnd"/>
      <w:r w:rsidR="00DA0F17">
        <w:rPr>
          <w:b/>
          <w:bCs/>
        </w:rPr>
        <w:t xml:space="preserve"> </w:t>
      </w:r>
      <w:proofErr w:type="spellStart"/>
      <w:r w:rsidR="00DA0F17">
        <w:rPr>
          <w:b/>
          <w:bCs/>
        </w:rPr>
        <w:t>Tayre</w:t>
      </w:r>
      <w:proofErr w:type="spellEnd"/>
      <w:r>
        <w:rPr>
          <w:b/>
          <w:bCs/>
        </w:rPr>
        <w:t xml:space="preserve">, basado en la sencillez de compra de un todoterreno </w:t>
      </w:r>
      <w:r>
        <w:rPr>
          <w:rStyle w:val="Textoennegrita"/>
        </w:rPr>
        <w:t>®</w:t>
      </w:r>
      <w:r>
        <w:rPr>
          <w:b/>
          <w:bCs/>
        </w:rPr>
        <w:t>Jeep</w:t>
      </w:r>
    </w:p>
    <w:p w14:paraId="49FD071A" w14:textId="77777777" w:rsidR="00C04470" w:rsidRPr="00A44347" w:rsidRDefault="00C04470" w:rsidP="00C04470">
      <w:pPr>
        <w:pStyle w:val="Prrafodelista"/>
        <w:numPr>
          <w:ilvl w:val="0"/>
          <w:numId w:val="22"/>
        </w:numPr>
        <w:pBdr>
          <w:top w:val="nil"/>
          <w:left w:val="nil"/>
          <w:bottom w:val="nil"/>
          <w:right w:val="nil"/>
          <w:between w:val="nil"/>
          <w:bar w:val="nil"/>
        </w:pBdr>
        <w:spacing w:line="360" w:lineRule="auto"/>
        <w:ind w:left="284" w:hanging="284"/>
        <w:contextualSpacing w:val="0"/>
        <w:jc w:val="both"/>
        <w:rPr>
          <w:b/>
          <w:bCs/>
        </w:rPr>
      </w:pPr>
      <w:r>
        <w:rPr>
          <w:b/>
          <w:bCs/>
        </w:rPr>
        <w:t>E</w:t>
      </w:r>
      <w:r w:rsidRPr="00C04470">
        <w:rPr>
          <w:b/>
          <w:bCs/>
        </w:rPr>
        <w:t>xiste una nueva fo</w:t>
      </w:r>
      <w:r>
        <w:rPr>
          <w:b/>
          <w:bCs/>
        </w:rPr>
        <w:t>rma de comprar un Jeep: la tuya</w:t>
      </w:r>
    </w:p>
    <w:p w14:paraId="0B0651DB" w14:textId="77777777" w:rsidR="0022119D" w:rsidRPr="0022119D" w:rsidRDefault="0022119D" w:rsidP="0022119D">
      <w:pPr>
        <w:pStyle w:val="Prrafodelista1"/>
        <w:spacing w:line="360" w:lineRule="auto"/>
        <w:ind w:left="0" w:right="566"/>
        <w:jc w:val="both"/>
        <w:rPr>
          <w:b/>
          <w:bCs/>
        </w:rPr>
      </w:pPr>
    </w:p>
    <w:p w14:paraId="0C7EF722" w14:textId="161CC356" w:rsidR="00174A51" w:rsidRDefault="00134D90" w:rsidP="00A278A7">
      <w:pPr>
        <w:spacing w:line="360" w:lineRule="auto"/>
        <w:jc w:val="both"/>
        <w:rPr>
          <w:bCs/>
        </w:rPr>
      </w:pPr>
      <w:bookmarkStart w:id="10" w:name="OLE_LINK12"/>
      <w:bookmarkStart w:id="11" w:name="OLE_LINK13"/>
      <w:r w:rsidRPr="00DE6F4E">
        <w:rPr>
          <w:b/>
          <w:bCs/>
        </w:rPr>
        <w:t>Alcalá de Henares</w:t>
      </w:r>
      <w:r w:rsidR="00083740">
        <w:rPr>
          <w:b/>
          <w:bCs/>
        </w:rPr>
        <w:t xml:space="preserve">, </w:t>
      </w:r>
      <w:r w:rsidR="00DA0F17">
        <w:rPr>
          <w:b/>
          <w:bCs/>
        </w:rPr>
        <w:t>04</w:t>
      </w:r>
      <w:r w:rsidR="002B211F">
        <w:rPr>
          <w:b/>
          <w:bCs/>
        </w:rPr>
        <w:t xml:space="preserve"> </w:t>
      </w:r>
      <w:r w:rsidR="00083740">
        <w:rPr>
          <w:b/>
          <w:bCs/>
        </w:rPr>
        <w:t xml:space="preserve">de </w:t>
      </w:r>
      <w:r w:rsidR="00DA0F17">
        <w:rPr>
          <w:b/>
          <w:bCs/>
        </w:rPr>
        <w:t>junio</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8"/>
      <w:bookmarkEnd w:id="9"/>
      <w:bookmarkEnd w:id="10"/>
      <w:bookmarkEnd w:id="11"/>
      <w:r w:rsidR="00174A51" w:rsidRPr="00174A51">
        <w:rPr>
          <w:bCs/>
        </w:rPr>
        <w:t>Convertirse en propietario de un flamante Jeep</w:t>
      </w:r>
      <w:r w:rsidR="00174A51">
        <w:rPr>
          <w:bCs/>
        </w:rPr>
        <w:t xml:space="preserve"> ahora es más fácil que nunca. La marca ha abierto un espacio dentro del Centro Comercial La Vaguada, </w:t>
      </w:r>
      <w:r w:rsidR="00DA0F17">
        <w:rPr>
          <w:bCs/>
        </w:rPr>
        <w:t xml:space="preserve">situado en Madrid, con el </w:t>
      </w:r>
      <w:r w:rsidR="00174A51">
        <w:rPr>
          <w:bCs/>
        </w:rPr>
        <w:t xml:space="preserve">objetivo de </w:t>
      </w:r>
      <w:r w:rsidR="00DA0F17">
        <w:rPr>
          <w:bCs/>
        </w:rPr>
        <w:t>acercarse aún más al lugar donde están</w:t>
      </w:r>
      <w:r w:rsidR="00174A51">
        <w:rPr>
          <w:bCs/>
        </w:rPr>
        <w:t xml:space="preserve"> sus clientes</w:t>
      </w:r>
      <w:r w:rsidR="00DA0F17">
        <w:rPr>
          <w:bCs/>
        </w:rPr>
        <w:t xml:space="preserve"> haciendo mucho más intuitiva y amena la configuración y compra del vehículo</w:t>
      </w:r>
      <w:r w:rsidR="00174A51">
        <w:rPr>
          <w:bCs/>
        </w:rPr>
        <w:t xml:space="preserve">. </w:t>
      </w:r>
    </w:p>
    <w:p w14:paraId="7DDB8C25" w14:textId="77777777" w:rsidR="00174A51" w:rsidRDefault="00174A51" w:rsidP="00A278A7">
      <w:pPr>
        <w:spacing w:line="360" w:lineRule="auto"/>
        <w:jc w:val="both"/>
        <w:rPr>
          <w:bCs/>
        </w:rPr>
      </w:pPr>
    </w:p>
    <w:p w14:paraId="6A9C5B81" w14:textId="2691F6D5" w:rsidR="00174A51" w:rsidRDefault="00C04470" w:rsidP="00A278A7">
      <w:pPr>
        <w:spacing w:line="360" w:lineRule="auto"/>
        <w:jc w:val="both"/>
        <w:rPr>
          <w:bCs/>
        </w:rPr>
      </w:pPr>
      <w:r>
        <w:rPr>
          <w:bCs/>
        </w:rPr>
        <w:t>Dentro de su estrategia omnicanal y c</w:t>
      </w:r>
      <w:r w:rsidR="00174A51">
        <w:rPr>
          <w:bCs/>
        </w:rPr>
        <w:t>onsciente de la falta de tiempo de los consumidores, Jeep apuesta así por acudir directamente al lugar donde sus potenciales clientes pasan su tiempo libre. La nueva Jeep Digital Store</w:t>
      </w:r>
      <w:r w:rsidR="00DA0F17">
        <w:rPr>
          <w:bCs/>
        </w:rPr>
        <w:t xml:space="preserve">, capitaneada por el concesionario </w:t>
      </w:r>
      <w:proofErr w:type="spellStart"/>
      <w:r w:rsidR="00DA0F17">
        <w:rPr>
          <w:bCs/>
        </w:rPr>
        <w:t>Tayre</w:t>
      </w:r>
      <w:proofErr w:type="spellEnd"/>
      <w:r w:rsidR="00DA0F17">
        <w:rPr>
          <w:bCs/>
        </w:rPr>
        <w:t>,</w:t>
      </w:r>
      <w:r w:rsidR="00174A51">
        <w:rPr>
          <w:bCs/>
        </w:rPr>
        <w:t xml:space="preserve"> contará con 140 metros cuadrados donde el comprador podrá vivir una auténtica “Experiencia Jeep”. Para ello, </w:t>
      </w:r>
      <w:r w:rsidR="00DA0F17">
        <w:rPr>
          <w:bCs/>
        </w:rPr>
        <w:t>ofrecerá</w:t>
      </w:r>
      <w:r w:rsidR="00174A51">
        <w:rPr>
          <w:bCs/>
        </w:rPr>
        <w:t xml:space="preserve"> visores de </w:t>
      </w:r>
      <w:r w:rsidR="00F26795">
        <w:rPr>
          <w:bCs/>
        </w:rPr>
        <w:t xml:space="preserve">realidad virtual, un video </w:t>
      </w:r>
      <w:proofErr w:type="spellStart"/>
      <w:r w:rsidR="00F26795">
        <w:rPr>
          <w:bCs/>
        </w:rPr>
        <w:t>wall</w:t>
      </w:r>
      <w:proofErr w:type="spellEnd"/>
      <w:r w:rsidR="00174A51">
        <w:rPr>
          <w:bCs/>
        </w:rPr>
        <w:t xml:space="preserve"> donde podrá configurar su futuro coche y</w:t>
      </w:r>
      <w:r w:rsidR="001664BD">
        <w:rPr>
          <w:bCs/>
        </w:rPr>
        <w:t>,</w:t>
      </w:r>
      <w:r w:rsidR="00174A51">
        <w:rPr>
          <w:bCs/>
        </w:rPr>
        <w:t xml:space="preserve"> por supuesto, dos Jeep para poder tocarlos y verlos en persona: un Jeep </w:t>
      </w:r>
      <w:proofErr w:type="spellStart"/>
      <w:r w:rsidR="00174A51">
        <w:rPr>
          <w:bCs/>
        </w:rPr>
        <w:t>Compass</w:t>
      </w:r>
      <w:proofErr w:type="spellEnd"/>
      <w:r w:rsidR="00174A51">
        <w:rPr>
          <w:bCs/>
        </w:rPr>
        <w:t xml:space="preserve"> en exposición permanente y un segundo modelo que irá variando en función </w:t>
      </w:r>
      <w:r w:rsidR="000D643F">
        <w:rPr>
          <w:bCs/>
        </w:rPr>
        <w:t>de los lanzamientos que haya en cada momento.</w:t>
      </w:r>
    </w:p>
    <w:p w14:paraId="0B6F4BA4" w14:textId="77777777" w:rsidR="000D643F" w:rsidRDefault="000D643F" w:rsidP="00A278A7">
      <w:pPr>
        <w:spacing w:line="360" w:lineRule="auto"/>
        <w:jc w:val="both"/>
        <w:rPr>
          <w:bCs/>
        </w:rPr>
      </w:pPr>
    </w:p>
    <w:p w14:paraId="47B59C02" w14:textId="09FB5D5D" w:rsidR="004961DB" w:rsidRDefault="00DA0F17" w:rsidP="00A278A7">
      <w:pPr>
        <w:spacing w:line="360" w:lineRule="auto"/>
        <w:jc w:val="both"/>
        <w:rPr>
          <w:bCs/>
        </w:rPr>
      </w:pPr>
      <w:r>
        <w:rPr>
          <w:bCs/>
        </w:rPr>
        <w:t>Jeep quiere ofrecer una experiencia tanto digital como sensorial</w:t>
      </w:r>
      <w:r w:rsidR="000D643F">
        <w:rPr>
          <w:bCs/>
        </w:rPr>
        <w:t xml:space="preserve">, </w:t>
      </w:r>
      <w:r>
        <w:rPr>
          <w:bCs/>
        </w:rPr>
        <w:t xml:space="preserve">y por eso </w:t>
      </w:r>
      <w:r w:rsidR="000D643F">
        <w:rPr>
          <w:bCs/>
        </w:rPr>
        <w:t>la tienda contará con una zona de Test Drive donde los clientes podrán vivir su propia experiencia de conducción para conocer de primera mano las sensaciones que se producen al volante de un Jeep.</w:t>
      </w:r>
    </w:p>
    <w:p w14:paraId="130F6083" w14:textId="77777777" w:rsidR="007F07B4" w:rsidRDefault="007F07B4" w:rsidP="00A278A7">
      <w:pPr>
        <w:spacing w:line="360" w:lineRule="auto"/>
        <w:jc w:val="both"/>
        <w:rPr>
          <w:bCs/>
        </w:rPr>
      </w:pPr>
    </w:p>
    <w:p w14:paraId="4FF63F2E" w14:textId="23262D4D" w:rsidR="007F07B4" w:rsidRDefault="007F07B4" w:rsidP="00A278A7">
      <w:pPr>
        <w:spacing w:line="360" w:lineRule="auto"/>
        <w:jc w:val="both"/>
        <w:rPr>
          <w:bCs/>
        </w:rPr>
      </w:pPr>
      <w:r>
        <w:rPr>
          <w:bCs/>
        </w:rPr>
        <w:t xml:space="preserve">Además, la nueva Jeep Digital Store </w:t>
      </w:r>
      <w:r w:rsidR="00DA0F17">
        <w:rPr>
          <w:bCs/>
        </w:rPr>
        <w:t>ofrece</w:t>
      </w:r>
      <w:r>
        <w:rPr>
          <w:bCs/>
        </w:rPr>
        <w:t xml:space="preserve">rá una gran variedad de activaciones para </w:t>
      </w:r>
      <w:r w:rsidR="00DA0F17">
        <w:rPr>
          <w:bCs/>
        </w:rPr>
        <w:t>hacer mucho más a</w:t>
      </w:r>
      <w:r w:rsidR="00AD2B76">
        <w:rPr>
          <w:bCs/>
        </w:rPr>
        <w:t>tractiva</w:t>
      </w:r>
      <w:r w:rsidR="00DA0F17">
        <w:rPr>
          <w:bCs/>
        </w:rPr>
        <w:t xml:space="preserve"> la experiencia de compra</w:t>
      </w:r>
      <w:r w:rsidR="00916A8B">
        <w:rPr>
          <w:bCs/>
        </w:rPr>
        <w:t>. P</w:t>
      </w:r>
      <w:r w:rsidR="00DA0F17">
        <w:rPr>
          <w:bCs/>
        </w:rPr>
        <w:t xml:space="preserve">ara ello tendremos </w:t>
      </w:r>
      <w:r w:rsidR="00916A8B">
        <w:rPr>
          <w:bCs/>
        </w:rPr>
        <w:t>El Viaje</w:t>
      </w:r>
      <w:r w:rsidR="00DA0F17">
        <w:rPr>
          <w:bCs/>
        </w:rPr>
        <w:t>:</w:t>
      </w:r>
      <w:r w:rsidR="00916A8B">
        <w:rPr>
          <w:bCs/>
        </w:rPr>
        <w:t xml:space="preserve"> una promoción que durará cuatro meses, </w:t>
      </w:r>
      <w:r w:rsidR="00DA0F17">
        <w:rPr>
          <w:bCs/>
        </w:rPr>
        <w:t xml:space="preserve">estando </w:t>
      </w:r>
      <w:r w:rsidR="00916A8B">
        <w:rPr>
          <w:bCs/>
        </w:rPr>
        <w:t xml:space="preserve">cada uno de </w:t>
      </w:r>
      <w:r w:rsidR="002619BB">
        <w:rPr>
          <w:bCs/>
        </w:rPr>
        <w:t>el</w:t>
      </w:r>
      <w:r w:rsidR="00916A8B">
        <w:rPr>
          <w:bCs/>
        </w:rPr>
        <w:t xml:space="preserve">los </w:t>
      </w:r>
      <w:r w:rsidR="002619BB">
        <w:rPr>
          <w:bCs/>
        </w:rPr>
        <w:t>orientado</w:t>
      </w:r>
      <w:r w:rsidR="00916A8B">
        <w:rPr>
          <w:bCs/>
        </w:rPr>
        <w:t xml:space="preserve"> a explorar un destino distinto</w:t>
      </w:r>
      <w:r w:rsidR="002619BB">
        <w:rPr>
          <w:bCs/>
        </w:rPr>
        <w:t xml:space="preserve"> </w:t>
      </w:r>
      <w:r w:rsidR="002619BB">
        <w:rPr>
          <w:bCs/>
        </w:rPr>
        <w:lastRenderedPageBreak/>
        <w:t>(</w:t>
      </w:r>
      <w:r w:rsidR="00916A8B">
        <w:rPr>
          <w:bCs/>
        </w:rPr>
        <w:t>agosto estará dedicado a Oceanía, septiembre a África, octubre a Groenlandia y noviembre a Sudamérica</w:t>
      </w:r>
      <w:r w:rsidR="002619BB">
        <w:rPr>
          <w:bCs/>
        </w:rPr>
        <w:t>)</w:t>
      </w:r>
      <w:r w:rsidR="00916A8B">
        <w:rPr>
          <w:bCs/>
        </w:rPr>
        <w:t xml:space="preserve">. En todos ellos, la zona estará </w:t>
      </w:r>
      <w:proofErr w:type="spellStart"/>
      <w:r w:rsidR="00916A8B">
        <w:rPr>
          <w:bCs/>
        </w:rPr>
        <w:t>customizada</w:t>
      </w:r>
      <w:proofErr w:type="spellEnd"/>
      <w:r w:rsidR="00916A8B">
        <w:rPr>
          <w:bCs/>
        </w:rPr>
        <w:t xml:space="preserve"> con elementos propios de cada lugar y el público podrá interactuar con distintas actividades, como pesca, tatuajes de henna, insectos comestibles o </w:t>
      </w:r>
      <w:proofErr w:type="spellStart"/>
      <w:r w:rsidR="00916A8B">
        <w:rPr>
          <w:bCs/>
        </w:rPr>
        <w:t>pintacaras</w:t>
      </w:r>
      <w:proofErr w:type="spellEnd"/>
      <w:r w:rsidR="00916A8B">
        <w:rPr>
          <w:bCs/>
        </w:rPr>
        <w:t xml:space="preserve"> para los más pequeños. </w:t>
      </w:r>
    </w:p>
    <w:p w14:paraId="34792AE8" w14:textId="77777777" w:rsidR="00916A8B" w:rsidRDefault="00916A8B" w:rsidP="00A278A7">
      <w:pPr>
        <w:spacing w:line="360" w:lineRule="auto"/>
        <w:jc w:val="both"/>
        <w:rPr>
          <w:bCs/>
        </w:rPr>
      </w:pPr>
    </w:p>
    <w:p w14:paraId="276FD781" w14:textId="1F671026" w:rsidR="00916A8B" w:rsidRDefault="00916A8B" w:rsidP="00A278A7">
      <w:pPr>
        <w:spacing w:line="360" w:lineRule="auto"/>
        <w:jc w:val="both"/>
        <w:rPr>
          <w:bCs/>
        </w:rPr>
      </w:pPr>
      <w:r>
        <w:rPr>
          <w:bCs/>
        </w:rPr>
        <w:t>La segunda promoción se llamará la “</w:t>
      </w:r>
      <w:proofErr w:type="spellStart"/>
      <w:r>
        <w:rPr>
          <w:bCs/>
        </w:rPr>
        <w:t>Fanzone</w:t>
      </w:r>
      <w:proofErr w:type="spellEnd"/>
      <w:r>
        <w:rPr>
          <w:bCs/>
        </w:rPr>
        <w:t xml:space="preserve"> </w:t>
      </w:r>
      <w:r w:rsidR="00AB4A92">
        <w:rPr>
          <w:bCs/>
        </w:rPr>
        <w:t xml:space="preserve">de </w:t>
      </w:r>
      <w:proofErr w:type="spellStart"/>
      <w:r>
        <w:rPr>
          <w:bCs/>
        </w:rPr>
        <w:t>Easy</w:t>
      </w:r>
      <w:proofErr w:type="spellEnd"/>
      <w:r>
        <w:rPr>
          <w:bCs/>
        </w:rPr>
        <w:t xml:space="preserve"> Jeep”. Un</w:t>
      </w:r>
      <w:r w:rsidR="002619BB">
        <w:rPr>
          <w:bCs/>
        </w:rPr>
        <w:t>a zona tematizada</w:t>
      </w:r>
      <w:r>
        <w:rPr>
          <w:bCs/>
        </w:rPr>
        <w:t xml:space="preserve"> donde disfrutar del fútbol </w:t>
      </w:r>
      <w:r w:rsidR="002619BB">
        <w:rPr>
          <w:bCs/>
        </w:rPr>
        <w:t xml:space="preserve">y del Mundial de Rusia </w:t>
      </w:r>
      <w:r>
        <w:rPr>
          <w:bCs/>
        </w:rPr>
        <w:t xml:space="preserve">en todo su esplendor. Contará con un área recreativa donde comentar la jugada, futbolín, concurso de toques de balón, espectáculo en vivo de </w:t>
      </w:r>
      <w:proofErr w:type="spellStart"/>
      <w:r>
        <w:rPr>
          <w:bCs/>
        </w:rPr>
        <w:t>freestyle</w:t>
      </w:r>
      <w:proofErr w:type="spellEnd"/>
      <w:r>
        <w:rPr>
          <w:bCs/>
        </w:rPr>
        <w:t xml:space="preserve"> o la posibilidad de vivir los partidos en directo. Esta actividad estará abierta entre el 14 de junio y el 15 de julio.</w:t>
      </w:r>
    </w:p>
    <w:p w14:paraId="1D2ED2DE" w14:textId="77777777" w:rsidR="004961DB" w:rsidRDefault="004961DB" w:rsidP="00A278A7">
      <w:pPr>
        <w:spacing w:line="360" w:lineRule="auto"/>
        <w:jc w:val="both"/>
        <w:rPr>
          <w:bCs/>
        </w:rPr>
      </w:pPr>
    </w:p>
    <w:p w14:paraId="285C55D5" w14:textId="3D88C73E" w:rsidR="000D643F" w:rsidRDefault="004961DB" w:rsidP="00A278A7">
      <w:pPr>
        <w:spacing w:line="360" w:lineRule="auto"/>
        <w:jc w:val="both"/>
        <w:rPr>
          <w:bCs/>
        </w:rPr>
      </w:pPr>
      <w:r>
        <w:rPr>
          <w:bCs/>
        </w:rPr>
        <w:t xml:space="preserve">La </w:t>
      </w:r>
      <w:r w:rsidR="002619BB">
        <w:rPr>
          <w:bCs/>
        </w:rPr>
        <w:t xml:space="preserve">Jeep Digital Store </w:t>
      </w:r>
      <w:r>
        <w:rPr>
          <w:bCs/>
        </w:rPr>
        <w:t xml:space="preserve">contará también con “Sales </w:t>
      </w:r>
      <w:proofErr w:type="spellStart"/>
      <w:r>
        <w:rPr>
          <w:bCs/>
        </w:rPr>
        <w:t>Experts</w:t>
      </w:r>
      <w:proofErr w:type="spellEnd"/>
      <w:r>
        <w:rPr>
          <w:bCs/>
        </w:rPr>
        <w:t xml:space="preserve">”: asistentes que acompañarán a los clientes durante todo el recorrido de compra. </w:t>
      </w:r>
      <w:r w:rsidR="000D643F">
        <w:rPr>
          <w:bCs/>
        </w:rPr>
        <w:t xml:space="preserve"> </w:t>
      </w:r>
      <w:r>
        <w:rPr>
          <w:bCs/>
        </w:rPr>
        <w:t xml:space="preserve">Podrán asesorarles personalmente en el centro comercial, pero también lo podrán hacer a través de </w:t>
      </w:r>
      <w:r w:rsidR="002619BB">
        <w:rPr>
          <w:bCs/>
        </w:rPr>
        <w:t>otras</w:t>
      </w:r>
      <w:r>
        <w:rPr>
          <w:bCs/>
        </w:rPr>
        <w:t xml:space="preserve"> plataforma</w:t>
      </w:r>
      <w:r w:rsidR="002619BB">
        <w:rPr>
          <w:bCs/>
        </w:rPr>
        <w:t>s interactivas</w:t>
      </w:r>
      <w:r>
        <w:rPr>
          <w:bCs/>
        </w:rPr>
        <w:t xml:space="preserve">. Gracias a ellos, el cliente podrá obtener desde la información más básica del producto hasta </w:t>
      </w:r>
      <w:r w:rsidR="00A56007">
        <w:rPr>
          <w:bCs/>
        </w:rPr>
        <w:t xml:space="preserve">recibir </w:t>
      </w:r>
      <w:bookmarkStart w:id="14" w:name="_GoBack"/>
      <w:bookmarkEnd w:id="14"/>
      <w:r>
        <w:rPr>
          <w:bCs/>
        </w:rPr>
        <w:t>ofertas o finalizar la compra directamente.</w:t>
      </w:r>
    </w:p>
    <w:p w14:paraId="79559548" w14:textId="77777777" w:rsidR="004961DB" w:rsidRDefault="004961DB" w:rsidP="00A278A7">
      <w:pPr>
        <w:spacing w:line="360" w:lineRule="auto"/>
        <w:jc w:val="both"/>
        <w:rPr>
          <w:bCs/>
        </w:rPr>
      </w:pPr>
    </w:p>
    <w:p w14:paraId="634CE13E" w14:textId="77777777" w:rsidR="004961DB" w:rsidRDefault="004961DB" w:rsidP="00A278A7">
      <w:pPr>
        <w:spacing w:line="360" w:lineRule="auto"/>
        <w:jc w:val="both"/>
        <w:rPr>
          <w:bCs/>
        </w:rPr>
      </w:pPr>
      <w:r>
        <w:rPr>
          <w:bCs/>
        </w:rPr>
        <w:t>La Jeep Digital Store ya tiene sus puertas abiertas en el Centro Comercial La Vaguada. Un lugar donde el concepto ‘</w:t>
      </w:r>
      <w:proofErr w:type="spellStart"/>
      <w:r>
        <w:rPr>
          <w:bCs/>
        </w:rPr>
        <w:t>Easy</w:t>
      </w:r>
      <w:proofErr w:type="spellEnd"/>
      <w:r>
        <w:rPr>
          <w:bCs/>
        </w:rPr>
        <w:t>-Jeep’, basado en la sencillez de compra de un Jeep, alcanza su máxima expresión.</w:t>
      </w:r>
      <w:r w:rsidR="006F1E87">
        <w:rPr>
          <w:bCs/>
        </w:rPr>
        <w:t xml:space="preserve"> A partir de ahora, existe una nueva forma de comprar un Jeep: la tuya.</w:t>
      </w:r>
    </w:p>
    <w:p w14:paraId="1769EB8E" w14:textId="77777777" w:rsidR="006F1E87" w:rsidRPr="00174A51" w:rsidRDefault="006F1E87" w:rsidP="00A278A7">
      <w:pPr>
        <w:spacing w:line="360" w:lineRule="auto"/>
        <w:jc w:val="both"/>
        <w:rPr>
          <w:bCs/>
        </w:rPr>
      </w:pPr>
    </w:p>
    <w:bookmarkEnd w:id="12"/>
    <w:bookmarkEnd w:id="13"/>
    <w:p w14:paraId="557E6CDE" w14:textId="77777777"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14:paraId="6E236905" w14:textId="77777777" w:rsidR="00412913" w:rsidRPr="00B225E3"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B225E3">
        <w:rPr>
          <w:rFonts w:ascii="Arial" w:eastAsia="Calibri" w:hAnsi="Arial" w:cs="Arial"/>
          <w:b/>
          <w:bCs/>
          <w:color w:val="A6A6A6" w:themeColor="background1" w:themeShade="A6"/>
          <w:sz w:val="16"/>
          <w:szCs w:val="16"/>
          <w:u w:val="single"/>
          <w:lang w:eastAsia="it-IT"/>
        </w:rPr>
        <w:t xml:space="preserve">Fiat Chrysler </w:t>
      </w:r>
      <w:proofErr w:type="spellStart"/>
      <w:r w:rsidRPr="00B225E3">
        <w:rPr>
          <w:rFonts w:ascii="Arial" w:eastAsia="Calibri" w:hAnsi="Arial" w:cs="Arial"/>
          <w:b/>
          <w:bCs/>
          <w:color w:val="A6A6A6" w:themeColor="background1" w:themeShade="A6"/>
          <w:sz w:val="16"/>
          <w:szCs w:val="16"/>
          <w:u w:val="single"/>
          <w:lang w:eastAsia="it-IT"/>
        </w:rPr>
        <w:t>Automobiles</w:t>
      </w:r>
      <w:proofErr w:type="spellEnd"/>
      <w:r w:rsidRPr="00B225E3">
        <w:rPr>
          <w:rFonts w:ascii="Arial" w:eastAsia="Calibri" w:hAnsi="Arial" w:cs="Arial"/>
          <w:b/>
          <w:bCs/>
          <w:color w:val="A6A6A6" w:themeColor="background1" w:themeShade="A6"/>
          <w:sz w:val="16"/>
          <w:szCs w:val="16"/>
          <w:u w:val="single"/>
          <w:lang w:eastAsia="it-IT"/>
        </w:rPr>
        <w:t xml:space="preserve"> Spain, S.A.</w:t>
      </w:r>
    </w:p>
    <w:p w14:paraId="5F80E5FE" w14:textId="77777777"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6F0420CE" w14:textId="77777777"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14:paraId="0C6B6F62" w14:textId="77777777"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14:paraId="109CAF7D" w14:textId="77777777"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B4C6" w14:textId="77777777" w:rsidR="005C30B2" w:rsidRDefault="005C30B2" w:rsidP="0040727A">
      <w:r>
        <w:separator/>
      </w:r>
    </w:p>
  </w:endnote>
  <w:endnote w:type="continuationSeparator" w:id="0">
    <w:p w14:paraId="35EE3E83" w14:textId="77777777" w:rsidR="005C30B2" w:rsidRDefault="005C30B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0C58" w14:textId="77777777" w:rsidR="0040727A" w:rsidRDefault="00CD48DB">
    <w:pPr>
      <w:pStyle w:val="Piedepgina"/>
    </w:pPr>
    <w:r>
      <w:rPr>
        <w:noProof/>
        <w:lang w:val="en-US"/>
      </w:rPr>
      <w:drawing>
        <wp:anchor distT="0" distB="0" distL="114300" distR="114300" simplePos="0" relativeHeight="251663360" behindDoc="0" locked="0" layoutInCell="1" allowOverlap="1" wp14:anchorId="4FC32396" wp14:editId="0C391394">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F7094">
      <w:rPr>
        <w:noProof/>
        <w:lang w:val="en-US"/>
      </w:rPr>
      <mc:AlternateContent>
        <mc:Choice Requires="wps">
          <w:drawing>
            <wp:anchor distT="0" distB="0" distL="114300" distR="114300" simplePos="0" relativeHeight="251658240" behindDoc="0" locked="0" layoutInCell="1" allowOverlap="1" wp14:anchorId="04B0BF54" wp14:editId="0BA8B397">
              <wp:simplePos x="0" y="0"/>
              <wp:positionH relativeFrom="column">
                <wp:posOffset>2465070</wp:posOffset>
              </wp:positionH>
              <wp:positionV relativeFrom="paragraph">
                <wp:posOffset>206375</wp:posOffset>
              </wp:positionV>
              <wp:extent cx="2867025" cy="30607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A3FE"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72F53A83" w14:textId="77777777" w:rsidR="0040727A" w:rsidRPr="008D0D59" w:rsidRDefault="0040727A" w:rsidP="0040727A">
                          <w:pPr>
                            <w:pStyle w:val="04FOOTER"/>
                          </w:pPr>
                          <w:r w:rsidRPr="008D0D59">
                            <w:rPr>
                              <w:rStyle w:val="05FOOTERBOLD"/>
                              <w:sz w:val="13"/>
                              <w:szCs w:val="13"/>
                              <w:lang w:val="es-ES"/>
                            </w:rPr>
                            <w:t>N.I.F. A-28012342</w:t>
                          </w:r>
                        </w:p>
                        <w:p w14:paraId="44D29B84"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F7094">
      <w:rPr>
        <w:noProof/>
        <w:lang w:val="en-US"/>
      </w:rPr>
      <mc:AlternateContent>
        <mc:Choice Requires="wps">
          <w:drawing>
            <wp:anchor distT="0" distB="0" distL="114300" distR="114300" simplePos="0" relativeHeight="251657216" behindDoc="0" locked="0" layoutInCell="1" allowOverlap="1" wp14:anchorId="61FE5290" wp14:editId="74B24CAE">
              <wp:simplePos x="0" y="0"/>
              <wp:positionH relativeFrom="column">
                <wp:posOffset>379095</wp:posOffset>
              </wp:positionH>
              <wp:positionV relativeFrom="paragraph">
                <wp:posOffset>225425</wp:posOffset>
              </wp:positionV>
              <wp:extent cx="1914525" cy="3251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718E"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40C33EC2"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1D4B8127"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1="http://schemas.microsoft.com/office/drawing/2015/9/8/chartex" xmlns:cx="http://schemas.microsoft.com/office/drawing/2014/chartex">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F7094">
      <w:rPr>
        <w:noProof/>
        <w:lang w:val="en-US"/>
      </w:rPr>
      <mc:AlternateContent>
        <mc:Choice Requires="wps">
          <w:drawing>
            <wp:anchor distT="0" distB="0" distL="114300" distR="114300" simplePos="0" relativeHeight="251670528" behindDoc="0" locked="0" layoutInCell="1" allowOverlap="1" wp14:anchorId="77349E67" wp14:editId="38ADC48A">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C01D3"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6BBEC767"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10F4ACC3"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1="http://schemas.microsoft.com/office/drawing/2015/9/8/chartex" xmlns:cx="http://schemas.microsoft.com/office/drawing/2014/chartex">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07F3" w14:textId="77777777" w:rsidR="005C30B2" w:rsidRDefault="005C30B2" w:rsidP="0040727A">
      <w:r>
        <w:separator/>
      </w:r>
    </w:p>
  </w:footnote>
  <w:footnote w:type="continuationSeparator" w:id="0">
    <w:p w14:paraId="1F981AE8" w14:textId="77777777" w:rsidR="005C30B2" w:rsidRDefault="005C30B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A9F9" w14:textId="77777777" w:rsidR="0040727A" w:rsidRDefault="00E07BE1" w:rsidP="00AA6167">
    <w:pPr>
      <w:pStyle w:val="Encabezado"/>
      <w:jc w:val="center"/>
    </w:pPr>
    <w:r>
      <w:rPr>
        <w:noProof/>
        <w:lang w:val="en-US"/>
      </w:rPr>
      <w:drawing>
        <wp:anchor distT="0" distB="0" distL="114300" distR="114300" simplePos="0" relativeHeight="251668480" behindDoc="0" locked="0" layoutInCell="1" allowOverlap="1" wp14:anchorId="24649773" wp14:editId="4212E228">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697AE807" wp14:editId="2B244A08">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2A38E78E" wp14:editId="6417F379">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05E44E57" wp14:editId="229E09DE">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23ED4E36" wp14:editId="61DE28CF">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22D07A12" wp14:editId="32E7DB75">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14:anchorId="03DAE5F5" wp14:editId="7FB4A24B">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6"/>
  </w:num>
  <w:num w:numId="4">
    <w:abstractNumId w:val="10"/>
  </w:num>
  <w:num w:numId="5">
    <w:abstractNumId w:val="18"/>
  </w:num>
  <w:num w:numId="6">
    <w:abstractNumId w:val="21"/>
  </w:num>
  <w:num w:numId="7">
    <w:abstractNumId w:val="8"/>
  </w:num>
  <w:num w:numId="8">
    <w:abstractNumId w:val="14"/>
  </w:num>
  <w:num w:numId="9">
    <w:abstractNumId w:val="17"/>
  </w:num>
  <w:num w:numId="10">
    <w:abstractNumId w:val="19"/>
  </w:num>
  <w:num w:numId="11">
    <w:abstractNumId w:val="2"/>
  </w:num>
  <w:num w:numId="12">
    <w:abstractNumId w:val="9"/>
  </w:num>
  <w:num w:numId="13">
    <w:abstractNumId w:val="0"/>
  </w:num>
  <w:num w:numId="14">
    <w:abstractNumId w:val="12"/>
  </w:num>
  <w:num w:numId="15">
    <w:abstractNumId w:val="20"/>
  </w:num>
  <w:num w:numId="16">
    <w:abstractNumId w:val="6"/>
  </w:num>
  <w:num w:numId="17">
    <w:abstractNumId w:val="3"/>
  </w:num>
  <w:num w:numId="18">
    <w:abstractNumId w:val="15"/>
  </w:num>
  <w:num w:numId="19">
    <w:abstractNumId w:val="13"/>
  </w:num>
  <w:num w:numId="20">
    <w:abstractNumId w:val="11"/>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54D46"/>
    <w:rsid w:val="00057B9D"/>
    <w:rsid w:val="000754BA"/>
    <w:rsid w:val="00077098"/>
    <w:rsid w:val="00083740"/>
    <w:rsid w:val="00087472"/>
    <w:rsid w:val="000931EC"/>
    <w:rsid w:val="00096BEF"/>
    <w:rsid w:val="000A2C35"/>
    <w:rsid w:val="000A41F0"/>
    <w:rsid w:val="000A7AA5"/>
    <w:rsid w:val="000C4FF6"/>
    <w:rsid w:val="000D5E04"/>
    <w:rsid w:val="000D61DA"/>
    <w:rsid w:val="000D643F"/>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664BD"/>
    <w:rsid w:val="00174A51"/>
    <w:rsid w:val="00175B51"/>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19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61DB"/>
    <w:rsid w:val="00497C8C"/>
    <w:rsid w:val="004A02BB"/>
    <w:rsid w:val="004A382C"/>
    <w:rsid w:val="004B173F"/>
    <w:rsid w:val="004B4360"/>
    <w:rsid w:val="004C2471"/>
    <w:rsid w:val="004C70FB"/>
    <w:rsid w:val="004C736A"/>
    <w:rsid w:val="004D5FEE"/>
    <w:rsid w:val="004E5698"/>
    <w:rsid w:val="004E6F44"/>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B2"/>
    <w:rsid w:val="005C30CC"/>
    <w:rsid w:val="005C5E67"/>
    <w:rsid w:val="005D2601"/>
    <w:rsid w:val="005D712B"/>
    <w:rsid w:val="005E483E"/>
    <w:rsid w:val="005E4C53"/>
    <w:rsid w:val="005E5DFD"/>
    <w:rsid w:val="005E63F5"/>
    <w:rsid w:val="005E7925"/>
    <w:rsid w:val="005E7BB0"/>
    <w:rsid w:val="005F241D"/>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6F1E87"/>
    <w:rsid w:val="00704B41"/>
    <w:rsid w:val="00710E9A"/>
    <w:rsid w:val="0072405C"/>
    <w:rsid w:val="00740753"/>
    <w:rsid w:val="00742856"/>
    <w:rsid w:val="00744A74"/>
    <w:rsid w:val="00746987"/>
    <w:rsid w:val="00747D6E"/>
    <w:rsid w:val="007555AD"/>
    <w:rsid w:val="00756B8C"/>
    <w:rsid w:val="0076309C"/>
    <w:rsid w:val="00777CE8"/>
    <w:rsid w:val="007820C2"/>
    <w:rsid w:val="007826F7"/>
    <w:rsid w:val="007B2775"/>
    <w:rsid w:val="007B7327"/>
    <w:rsid w:val="007C22FB"/>
    <w:rsid w:val="007C4AA0"/>
    <w:rsid w:val="007D228B"/>
    <w:rsid w:val="007D4DCC"/>
    <w:rsid w:val="007D7F2C"/>
    <w:rsid w:val="007E4B54"/>
    <w:rsid w:val="007F07B4"/>
    <w:rsid w:val="007F3B1B"/>
    <w:rsid w:val="007F42CE"/>
    <w:rsid w:val="00803E37"/>
    <w:rsid w:val="0080593F"/>
    <w:rsid w:val="00807297"/>
    <w:rsid w:val="00821BFC"/>
    <w:rsid w:val="00825E46"/>
    <w:rsid w:val="00826617"/>
    <w:rsid w:val="00831ECD"/>
    <w:rsid w:val="0084139F"/>
    <w:rsid w:val="008524D7"/>
    <w:rsid w:val="00873252"/>
    <w:rsid w:val="008740C3"/>
    <w:rsid w:val="008762DB"/>
    <w:rsid w:val="008917B0"/>
    <w:rsid w:val="008C3B2E"/>
    <w:rsid w:val="008E77B1"/>
    <w:rsid w:val="008E7DF0"/>
    <w:rsid w:val="008F35CB"/>
    <w:rsid w:val="008F404C"/>
    <w:rsid w:val="009017F2"/>
    <w:rsid w:val="00916A8B"/>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6007"/>
    <w:rsid w:val="00A57CDC"/>
    <w:rsid w:val="00A75A90"/>
    <w:rsid w:val="00A823DB"/>
    <w:rsid w:val="00A90477"/>
    <w:rsid w:val="00A91968"/>
    <w:rsid w:val="00A96976"/>
    <w:rsid w:val="00AA2C47"/>
    <w:rsid w:val="00AA48FA"/>
    <w:rsid w:val="00AA5EAD"/>
    <w:rsid w:val="00AA6167"/>
    <w:rsid w:val="00AB4A92"/>
    <w:rsid w:val="00AB4F94"/>
    <w:rsid w:val="00AB7FF8"/>
    <w:rsid w:val="00AD2B76"/>
    <w:rsid w:val="00AE1780"/>
    <w:rsid w:val="00AE35CD"/>
    <w:rsid w:val="00B0019C"/>
    <w:rsid w:val="00B2051F"/>
    <w:rsid w:val="00B21B70"/>
    <w:rsid w:val="00B225E3"/>
    <w:rsid w:val="00B23C3A"/>
    <w:rsid w:val="00B32CA2"/>
    <w:rsid w:val="00B4307E"/>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4470"/>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0F17"/>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1327"/>
    <w:rsid w:val="00E77030"/>
    <w:rsid w:val="00E92DBA"/>
    <w:rsid w:val="00EA2208"/>
    <w:rsid w:val="00EA35CE"/>
    <w:rsid w:val="00EA6AE7"/>
    <w:rsid w:val="00EB6979"/>
    <w:rsid w:val="00EC15CA"/>
    <w:rsid w:val="00EC542A"/>
    <w:rsid w:val="00EE21C4"/>
    <w:rsid w:val="00EE2C27"/>
    <w:rsid w:val="00EF1CB0"/>
    <w:rsid w:val="00EF7248"/>
    <w:rsid w:val="00F10B69"/>
    <w:rsid w:val="00F26795"/>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5D1A"/>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1878-B22D-42FD-9F23-16393C84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2018-05-28T14:38:00Z</cp:lastPrinted>
  <dcterms:created xsi:type="dcterms:W3CDTF">2018-05-29T13:05:00Z</dcterms:created>
  <dcterms:modified xsi:type="dcterms:W3CDTF">2018-05-30T06:57:00Z</dcterms:modified>
</cp:coreProperties>
</file>