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E13E1D" w:rsidRDefault="00E602C1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r>
        <w:rPr>
          <w:rFonts w:ascii="Gill Sans MT" w:hAnsi="Gill Sans MT"/>
          <w:color w:val="000000" w:themeColor="text1"/>
          <w:sz w:val="36"/>
          <w:szCs w:val="36"/>
          <w:lang w:val="es-ES"/>
        </w:rPr>
        <w:t>Excelente primer cuatrimestre</w:t>
      </w:r>
      <w:r w:rsidR="0054057B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para Fiat</w:t>
      </w:r>
      <w:r w:rsidR="001052B7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</w:t>
      </w:r>
      <w:r w:rsidR="0054057B">
        <w:rPr>
          <w:rFonts w:ascii="Gill Sans MT" w:hAnsi="Gill Sans MT"/>
          <w:color w:val="000000" w:themeColor="text1"/>
          <w:sz w:val="36"/>
          <w:szCs w:val="36"/>
          <w:lang w:val="es-ES"/>
        </w:rPr>
        <w:t>y Jeep</w:t>
      </w:r>
      <w:bookmarkStart w:id="6" w:name="_GoBack"/>
      <w:bookmarkEnd w:id="6"/>
    </w:p>
    <w:p w:rsidR="008762DB" w:rsidRPr="0022119D" w:rsidRDefault="0054057B" w:rsidP="008762DB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bCs/>
        </w:rPr>
      </w:pPr>
      <w:bookmarkStart w:id="7" w:name="OLE_LINK5"/>
      <w:bookmarkStart w:id="8" w:name="OLE_LINK6"/>
      <w:bookmarkStart w:id="9" w:name="OLE_LINK3"/>
      <w:bookmarkStart w:id="10" w:name="OLE_LINK4"/>
      <w:bookmarkEnd w:id="0"/>
      <w:bookmarkEnd w:id="1"/>
      <w:bookmarkEnd w:id="2"/>
      <w:bookmarkEnd w:id="3"/>
      <w:bookmarkEnd w:id="4"/>
      <w:bookmarkEnd w:id="5"/>
      <w:r>
        <w:rPr>
          <w:b/>
          <w:bCs/>
        </w:rPr>
        <w:t>La marca</w:t>
      </w:r>
      <w:r w:rsidR="00E602C1">
        <w:rPr>
          <w:b/>
          <w:bCs/>
        </w:rPr>
        <w:t xml:space="preserve"> italiana </w:t>
      </w:r>
      <w:r w:rsidR="00954FD1">
        <w:rPr>
          <w:b/>
          <w:bCs/>
        </w:rPr>
        <w:t>FIAT y su modelo</w:t>
      </w:r>
      <w:r w:rsidR="00E602C1">
        <w:rPr>
          <w:b/>
          <w:bCs/>
        </w:rPr>
        <w:t xml:space="preserve"> 500</w:t>
      </w:r>
      <w:r>
        <w:rPr>
          <w:b/>
          <w:bCs/>
        </w:rPr>
        <w:t xml:space="preserve"> se mantienen dentro del top 10 del mercado español</w:t>
      </w:r>
      <w:r w:rsidR="00E602C1">
        <w:rPr>
          <w:b/>
          <w:bCs/>
        </w:rPr>
        <w:t>,</w:t>
      </w:r>
      <w:r>
        <w:rPr>
          <w:b/>
          <w:bCs/>
        </w:rPr>
        <w:t xml:space="preserve"> tras los cuatro primeros meses de 2018.</w:t>
      </w:r>
    </w:p>
    <w:p w:rsidR="0022119D" w:rsidRPr="0054057B" w:rsidRDefault="0054057B" w:rsidP="008762DB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bCs/>
        </w:rPr>
      </w:pPr>
      <w:r>
        <w:rPr>
          <w:b/>
          <w:i/>
        </w:rPr>
        <w:t xml:space="preserve"> </w:t>
      </w:r>
      <w:r w:rsidRPr="0054057B">
        <w:rPr>
          <w:b/>
        </w:rPr>
        <w:t>El fenómeno Jeep sigue arrasando, casi duplica sus matriculaciones de abril y crece en 2018 un 79,5%.</w:t>
      </w:r>
    </w:p>
    <w:p w:rsidR="0022119D" w:rsidRPr="0022119D" w:rsidRDefault="0022119D" w:rsidP="0022119D">
      <w:pPr>
        <w:pStyle w:val="Prrafodelista1"/>
        <w:spacing w:line="360" w:lineRule="auto"/>
        <w:ind w:left="0" w:right="566"/>
        <w:jc w:val="both"/>
        <w:rPr>
          <w:b/>
          <w:bCs/>
        </w:rPr>
      </w:pPr>
    </w:p>
    <w:p w:rsidR="000A41F0" w:rsidRDefault="00134D90" w:rsidP="00083740">
      <w:pPr>
        <w:spacing w:line="360" w:lineRule="auto"/>
        <w:ind w:right="566"/>
        <w:jc w:val="both"/>
        <w:rPr>
          <w:bCs/>
        </w:rPr>
      </w:pPr>
      <w:bookmarkStart w:id="11" w:name="OLE_LINK12"/>
      <w:bookmarkStart w:id="12" w:name="OLE_LINK13"/>
      <w:r w:rsidRPr="00DE6F4E">
        <w:rPr>
          <w:b/>
          <w:bCs/>
        </w:rPr>
        <w:t>Alcalá de Henares</w:t>
      </w:r>
      <w:r w:rsidR="00083740">
        <w:rPr>
          <w:b/>
          <w:bCs/>
        </w:rPr>
        <w:t xml:space="preserve">, </w:t>
      </w:r>
      <w:r w:rsidR="00375EE9">
        <w:rPr>
          <w:b/>
          <w:bCs/>
        </w:rPr>
        <w:t>3</w:t>
      </w:r>
      <w:r w:rsidR="00083740">
        <w:rPr>
          <w:b/>
          <w:bCs/>
        </w:rPr>
        <w:t xml:space="preserve"> de </w:t>
      </w:r>
      <w:r w:rsidR="0054057B">
        <w:rPr>
          <w:b/>
          <w:bCs/>
        </w:rPr>
        <w:t>mayo</w:t>
      </w:r>
      <w:r w:rsidRPr="00DE6F4E">
        <w:rPr>
          <w:b/>
          <w:bCs/>
        </w:rPr>
        <w:t xml:space="preserve"> de 201</w:t>
      </w:r>
      <w:bookmarkEnd w:id="7"/>
      <w:bookmarkEnd w:id="8"/>
      <w:r w:rsidR="00A1683B">
        <w:rPr>
          <w:b/>
          <w:bCs/>
        </w:rPr>
        <w:t>8</w:t>
      </w:r>
      <w:r>
        <w:rPr>
          <w:b/>
          <w:bCs/>
        </w:rPr>
        <w:t xml:space="preserve">.- </w:t>
      </w:r>
      <w:bookmarkStart w:id="13" w:name="OLE_LINK8"/>
      <w:bookmarkStart w:id="14" w:name="OLE_LINK9"/>
      <w:bookmarkEnd w:id="11"/>
      <w:bookmarkEnd w:id="12"/>
      <w:r w:rsidR="0054057B">
        <w:rPr>
          <w:bCs/>
        </w:rPr>
        <w:t>El mercado español de turismos cerró el mes de abril con un total de 113.816 matriculaciones, lo que supone un 12,3% más que en el mismo mes de 2017. En el acumulado de enero a abril, el total de matriculaciones es de 454.130 unidades, un 11% superior al mismo periodo del pasado año.</w:t>
      </w:r>
    </w:p>
    <w:p w:rsidR="00DD766C" w:rsidRDefault="00DD766C" w:rsidP="00045001">
      <w:pPr>
        <w:spacing w:line="360" w:lineRule="auto"/>
        <w:ind w:right="566"/>
        <w:jc w:val="both"/>
        <w:rPr>
          <w:bCs/>
        </w:rPr>
      </w:pPr>
    </w:p>
    <w:p w:rsidR="000F1D99" w:rsidRDefault="000F1D99" w:rsidP="00DD766C">
      <w:pPr>
        <w:spacing w:line="360" w:lineRule="auto"/>
        <w:ind w:right="566"/>
        <w:jc w:val="both"/>
        <w:rPr>
          <w:bCs/>
        </w:rPr>
      </w:pPr>
      <w:r>
        <w:rPr>
          <w:bCs/>
        </w:rPr>
        <w:t xml:space="preserve">Fiat </w:t>
      </w:r>
      <w:r w:rsidR="0054057B">
        <w:rPr>
          <w:bCs/>
        </w:rPr>
        <w:t>sigue siendo una de las protagonistas dentro de este 2018 de crecimiento ya que, con un total de 4.750 unidades, la marca italiana vuelve a estar en el top 10 y crece un 7,4% con respecto al mes de abril de 2017. En el acumulado desde enero, Fiat sigue creciendo con un 14,5% (21.423 unidades) don</w:t>
      </w:r>
      <w:r w:rsidR="00821BFC">
        <w:rPr>
          <w:bCs/>
        </w:rPr>
        <w:t>de cabe destacar al icónico 500</w:t>
      </w:r>
      <w:r w:rsidR="0054057B">
        <w:rPr>
          <w:bCs/>
        </w:rPr>
        <w:t xml:space="preserve"> que</w:t>
      </w:r>
      <w:r w:rsidR="00821BFC">
        <w:rPr>
          <w:bCs/>
        </w:rPr>
        <w:t>,</w:t>
      </w:r>
      <w:r w:rsidR="0054057B">
        <w:rPr>
          <w:bCs/>
        </w:rPr>
        <w:t xml:space="preserve"> con 9.331 unidades</w:t>
      </w:r>
      <w:r w:rsidR="00821BFC">
        <w:rPr>
          <w:bCs/>
        </w:rPr>
        <w:t>,</w:t>
      </w:r>
      <w:r w:rsidR="0054057B">
        <w:rPr>
          <w:bCs/>
        </w:rPr>
        <w:t xml:space="preserve"> es el noveno modelo más vendido de España. </w:t>
      </w:r>
      <w:r w:rsidR="00B9591D">
        <w:rPr>
          <w:bCs/>
        </w:rPr>
        <w:t>Además, la marca ha logrado en abril una cuota de mercado en el canal privado del 2,75%, la mejor de los últimos cinco años.</w:t>
      </w:r>
    </w:p>
    <w:p w:rsidR="0054057B" w:rsidRDefault="0054057B" w:rsidP="00DD766C">
      <w:pPr>
        <w:spacing w:line="360" w:lineRule="auto"/>
        <w:ind w:right="566"/>
        <w:jc w:val="both"/>
        <w:rPr>
          <w:bCs/>
        </w:rPr>
      </w:pPr>
    </w:p>
    <w:p w:rsidR="00D863D7" w:rsidRDefault="000F1D99" w:rsidP="00DD766C">
      <w:pPr>
        <w:spacing w:line="360" w:lineRule="auto"/>
        <w:ind w:right="566"/>
        <w:jc w:val="both"/>
        <w:rPr>
          <w:bCs/>
        </w:rPr>
      </w:pPr>
      <w:r>
        <w:rPr>
          <w:bCs/>
        </w:rPr>
        <w:t xml:space="preserve">Por su parte, Jeep </w:t>
      </w:r>
      <w:r w:rsidR="0054057B">
        <w:rPr>
          <w:bCs/>
        </w:rPr>
        <w:t xml:space="preserve">sigue siendo la marca de los récords. En abril, </w:t>
      </w:r>
      <w:r w:rsidR="001052B7">
        <w:rPr>
          <w:bCs/>
        </w:rPr>
        <w:t xml:space="preserve">con un total de 1.414 unidades, casi se duplicaron sus matriculaciones del mismo mes de 2017 (+95,8%). En el acumulado de los cuatro primeros meses del año, las 4.381 unidades representan un </w:t>
      </w:r>
      <w:r w:rsidR="00821BFC">
        <w:rPr>
          <w:bCs/>
        </w:rPr>
        <w:t>+</w:t>
      </w:r>
      <w:r w:rsidR="001052B7">
        <w:rPr>
          <w:bCs/>
        </w:rPr>
        <w:t>79,5%.</w:t>
      </w:r>
    </w:p>
    <w:p w:rsidR="001052B7" w:rsidRDefault="001052B7" w:rsidP="00DD766C">
      <w:pPr>
        <w:spacing w:line="360" w:lineRule="auto"/>
        <w:ind w:right="566"/>
        <w:jc w:val="both"/>
        <w:rPr>
          <w:bCs/>
        </w:rPr>
      </w:pPr>
    </w:p>
    <w:p w:rsidR="00D863D7" w:rsidRDefault="00D049C5" w:rsidP="00DD766C">
      <w:pPr>
        <w:spacing w:line="360" w:lineRule="auto"/>
        <w:ind w:right="566"/>
        <w:jc w:val="both"/>
        <w:rPr>
          <w:bCs/>
        </w:rPr>
      </w:pPr>
      <w:r>
        <w:rPr>
          <w:bCs/>
        </w:rPr>
        <w:t>Por último</w:t>
      </w:r>
      <w:r w:rsidR="0061424E">
        <w:rPr>
          <w:bCs/>
        </w:rPr>
        <w:t xml:space="preserve">, Alfa Romeo </w:t>
      </w:r>
      <w:r w:rsidR="001052B7">
        <w:rPr>
          <w:bCs/>
        </w:rPr>
        <w:t>ya ha superado el millar de unidades en este año 2018 (1.207)</w:t>
      </w:r>
      <w:r>
        <w:rPr>
          <w:bCs/>
        </w:rPr>
        <w:t xml:space="preserve"> </w:t>
      </w:r>
      <w:r w:rsidR="001052B7">
        <w:rPr>
          <w:bCs/>
        </w:rPr>
        <w:t xml:space="preserve">y </w:t>
      </w:r>
      <w:proofErr w:type="gramStart"/>
      <w:r w:rsidR="001052B7">
        <w:rPr>
          <w:bCs/>
        </w:rPr>
        <w:t>mantiene</w:t>
      </w:r>
      <w:proofErr w:type="gramEnd"/>
      <w:r w:rsidR="001052B7">
        <w:rPr>
          <w:bCs/>
        </w:rPr>
        <w:t xml:space="preserve"> la buena marcha de su último lanzamiento, el primer SUV de la marca, </w:t>
      </w:r>
      <w:proofErr w:type="spellStart"/>
      <w:r w:rsidR="001052B7">
        <w:rPr>
          <w:bCs/>
        </w:rPr>
        <w:t>Stelvio</w:t>
      </w:r>
      <w:proofErr w:type="spellEnd"/>
      <w:r w:rsidR="001052B7">
        <w:rPr>
          <w:bCs/>
        </w:rPr>
        <w:t>, que representa cerca del 50% de sus matriculaciones en abril</w:t>
      </w:r>
      <w:r w:rsidR="00E602C1">
        <w:rPr>
          <w:bCs/>
        </w:rPr>
        <w:t>,</w:t>
      </w:r>
      <w:r w:rsidR="001052B7">
        <w:rPr>
          <w:bCs/>
        </w:rPr>
        <w:t xml:space="preserve"> con 131 unidades sobre un total de 263.</w:t>
      </w:r>
    </w:p>
    <w:p w:rsidR="00E07BE1" w:rsidRPr="00B9591D" w:rsidRDefault="00AE1780" w:rsidP="00217E0B">
      <w:pPr>
        <w:spacing w:line="360" w:lineRule="auto"/>
        <w:ind w:right="566" w:hanging="142"/>
        <w:jc w:val="right"/>
        <w:rPr>
          <w:b/>
          <w:sz w:val="18"/>
          <w:szCs w:val="18"/>
          <w:lang w:val="en-US"/>
        </w:rPr>
      </w:pPr>
      <w:r w:rsidRPr="00B9591D">
        <w:rPr>
          <w:b/>
          <w:sz w:val="18"/>
          <w:szCs w:val="18"/>
          <w:lang w:val="en-US"/>
        </w:rPr>
        <w:t>*</w:t>
      </w:r>
      <w:proofErr w:type="spellStart"/>
      <w:r w:rsidRPr="00B9591D">
        <w:rPr>
          <w:b/>
          <w:sz w:val="18"/>
          <w:szCs w:val="18"/>
          <w:lang w:val="en-US"/>
        </w:rPr>
        <w:t>Datos</w:t>
      </w:r>
      <w:proofErr w:type="spellEnd"/>
      <w:r w:rsidRPr="00B9591D">
        <w:rPr>
          <w:b/>
          <w:sz w:val="18"/>
          <w:szCs w:val="18"/>
          <w:lang w:val="en-US"/>
        </w:rPr>
        <w:t xml:space="preserve"> ANFAC</w:t>
      </w:r>
      <w:bookmarkEnd w:id="9"/>
      <w:bookmarkEnd w:id="10"/>
    </w:p>
    <w:bookmarkEnd w:id="13"/>
    <w:bookmarkEnd w:id="14"/>
    <w:p w:rsidR="00CC6E32" w:rsidRPr="00B9591D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</w:p>
    <w:p w:rsidR="00412913" w:rsidRPr="00B9591D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B9591D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6B7" w:rsidRDefault="001466B7" w:rsidP="0040727A">
      <w:r>
        <w:separator/>
      </w:r>
    </w:p>
  </w:endnote>
  <w:endnote w:type="continuationSeparator" w:id="0">
    <w:p w:rsidR="001466B7" w:rsidRDefault="001466B7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A96976" w:rsidRPr="00A96976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A96976" w:rsidRPr="00A96976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A96976" w:rsidRPr="00A96976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6B7" w:rsidRDefault="001466B7" w:rsidP="0040727A">
      <w:r>
        <w:separator/>
      </w:r>
    </w:p>
  </w:footnote>
  <w:footnote w:type="continuationSeparator" w:id="0">
    <w:p w:rsidR="001466B7" w:rsidRDefault="001466B7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603F"/>
    <w:rsid w:val="0002037D"/>
    <w:rsid w:val="0003158B"/>
    <w:rsid w:val="00037BBE"/>
    <w:rsid w:val="00040EE9"/>
    <w:rsid w:val="000410F9"/>
    <w:rsid w:val="00045001"/>
    <w:rsid w:val="00054D46"/>
    <w:rsid w:val="000754BA"/>
    <w:rsid w:val="00077098"/>
    <w:rsid w:val="00083740"/>
    <w:rsid w:val="00087472"/>
    <w:rsid w:val="000931EC"/>
    <w:rsid w:val="00096BEF"/>
    <w:rsid w:val="000A2C35"/>
    <w:rsid w:val="000A41F0"/>
    <w:rsid w:val="000A7AA5"/>
    <w:rsid w:val="000C4FF6"/>
    <w:rsid w:val="000D5E04"/>
    <w:rsid w:val="000D61DA"/>
    <w:rsid w:val="000E5BBC"/>
    <w:rsid w:val="000F1D99"/>
    <w:rsid w:val="000F2A1F"/>
    <w:rsid w:val="000F39AD"/>
    <w:rsid w:val="00100C7E"/>
    <w:rsid w:val="001052B7"/>
    <w:rsid w:val="00106F8B"/>
    <w:rsid w:val="00114A23"/>
    <w:rsid w:val="00117539"/>
    <w:rsid w:val="00117B22"/>
    <w:rsid w:val="001224F3"/>
    <w:rsid w:val="00127575"/>
    <w:rsid w:val="00134D90"/>
    <w:rsid w:val="001466B7"/>
    <w:rsid w:val="00152E1F"/>
    <w:rsid w:val="001643D7"/>
    <w:rsid w:val="00193165"/>
    <w:rsid w:val="00196436"/>
    <w:rsid w:val="001A44E1"/>
    <w:rsid w:val="001B476D"/>
    <w:rsid w:val="001B7952"/>
    <w:rsid w:val="001C195B"/>
    <w:rsid w:val="001C655F"/>
    <w:rsid w:val="001E2146"/>
    <w:rsid w:val="001E5D55"/>
    <w:rsid w:val="001E6F08"/>
    <w:rsid w:val="001E72DE"/>
    <w:rsid w:val="001F43CC"/>
    <w:rsid w:val="002027F5"/>
    <w:rsid w:val="00203F6E"/>
    <w:rsid w:val="00217E0B"/>
    <w:rsid w:val="0022002D"/>
    <w:rsid w:val="0022119D"/>
    <w:rsid w:val="002261FD"/>
    <w:rsid w:val="00235E55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938"/>
    <w:rsid w:val="002F4A8D"/>
    <w:rsid w:val="002F608C"/>
    <w:rsid w:val="00301313"/>
    <w:rsid w:val="003060F3"/>
    <w:rsid w:val="003075BA"/>
    <w:rsid w:val="003205CA"/>
    <w:rsid w:val="00336E14"/>
    <w:rsid w:val="00344268"/>
    <w:rsid w:val="0035732A"/>
    <w:rsid w:val="00375EE9"/>
    <w:rsid w:val="003B2FC2"/>
    <w:rsid w:val="003B5E1C"/>
    <w:rsid w:val="003B604D"/>
    <w:rsid w:val="003D0012"/>
    <w:rsid w:val="003D00CD"/>
    <w:rsid w:val="003D0B65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173F"/>
    <w:rsid w:val="004B4360"/>
    <w:rsid w:val="004C2471"/>
    <w:rsid w:val="004C70FB"/>
    <w:rsid w:val="004C736A"/>
    <w:rsid w:val="004F5277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B39"/>
    <w:rsid w:val="00556B64"/>
    <w:rsid w:val="00562E81"/>
    <w:rsid w:val="0057401A"/>
    <w:rsid w:val="005769CF"/>
    <w:rsid w:val="005A3219"/>
    <w:rsid w:val="005C2CF7"/>
    <w:rsid w:val="005C30CC"/>
    <w:rsid w:val="005D2601"/>
    <w:rsid w:val="005D712B"/>
    <w:rsid w:val="005E483E"/>
    <w:rsid w:val="005E5DFD"/>
    <w:rsid w:val="005E63F5"/>
    <w:rsid w:val="005E7925"/>
    <w:rsid w:val="005E7BB0"/>
    <w:rsid w:val="00610CCD"/>
    <w:rsid w:val="00612276"/>
    <w:rsid w:val="0061424E"/>
    <w:rsid w:val="006242B8"/>
    <w:rsid w:val="006349BF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8350B"/>
    <w:rsid w:val="006A0651"/>
    <w:rsid w:val="006A5513"/>
    <w:rsid w:val="006A69E7"/>
    <w:rsid w:val="006D2246"/>
    <w:rsid w:val="006D5BDB"/>
    <w:rsid w:val="006E0884"/>
    <w:rsid w:val="006E44CA"/>
    <w:rsid w:val="006E78DB"/>
    <w:rsid w:val="00704B41"/>
    <w:rsid w:val="00710E9A"/>
    <w:rsid w:val="00740753"/>
    <w:rsid w:val="00742856"/>
    <w:rsid w:val="00744A74"/>
    <w:rsid w:val="00746987"/>
    <w:rsid w:val="00747D6E"/>
    <w:rsid w:val="007555AD"/>
    <w:rsid w:val="00756B8C"/>
    <w:rsid w:val="00777CE8"/>
    <w:rsid w:val="007820C2"/>
    <w:rsid w:val="007826F7"/>
    <w:rsid w:val="007B2775"/>
    <w:rsid w:val="007B7327"/>
    <w:rsid w:val="007C22FB"/>
    <w:rsid w:val="007C4AA0"/>
    <w:rsid w:val="007D228B"/>
    <w:rsid w:val="007D4DCC"/>
    <w:rsid w:val="007D7F2C"/>
    <w:rsid w:val="007E4B54"/>
    <w:rsid w:val="007F3B1B"/>
    <w:rsid w:val="007F42CE"/>
    <w:rsid w:val="0080593F"/>
    <w:rsid w:val="00807297"/>
    <w:rsid w:val="00821BFC"/>
    <w:rsid w:val="00825E46"/>
    <w:rsid w:val="00826617"/>
    <w:rsid w:val="00831ECD"/>
    <w:rsid w:val="0084139F"/>
    <w:rsid w:val="008524D7"/>
    <w:rsid w:val="00873252"/>
    <w:rsid w:val="008740C3"/>
    <w:rsid w:val="008762DB"/>
    <w:rsid w:val="008917B0"/>
    <w:rsid w:val="008E77B1"/>
    <w:rsid w:val="008E7DF0"/>
    <w:rsid w:val="008F35CB"/>
    <w:rsid w:val="008F404C"/>
    <w:rsid w:val="009017F2"/>
    <w:rsid w:val="00922A3A"/>
    <w:rsid w:val="00923D1E"/>
    <w:rsid w:val="009369E2"/>
    <w:rsid w:val="009434F9"/>
    <w:rsid w:val="0094468C"/>
    <w:rsid w:val="00945214"/>
    <w:rsid w:val="00946D20"/>
    <w:rsid w:val="00954FD1"/>
    <w:rsid w:val="00955F44"/>
    <w:rsid w:val="0096324D"/>
    <w:rsid w:val="00971E31"/>
    <w:rsid w:val="00976D0F"/>
    <w:rsid w:val="00991E7D"/>
    <w:rsid w:val="00992775"/>
    <w:rsid w:val="009A38A3"/>
    <w:rsid w:val="009C6885"/>
    <w:rsid w:val="009D58E4"/>
    <w:rsid w:val="009D5CDD"/>
    <w:rsid w:val="009E6EC2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57CDC"/>
    <w:rsid w:val="00A75A90"/>
    <w:rsid w:val="00A823DB"/>
    <w:rsid w:val="00A91968"/>
    <w:rsid w:val="00A96976"/>
    <w:rsid w:val="00AA2C47"/>
    <w:rsid w:val="00AA48FA"/>
    <w:rsid w:val="00AA5EAD"/>
    <w:rsid w:val="00AA6167"/>
    <w:rsid w:val="00AB4F94"/>
    <w:rsid w:val="00AB7FF8"/>
    <w:rsid w:val="00AE1780"/>
    <w:rsid w:val="00AE35CD"/>
    <w:rsid w:val="00B0019C"/>
    <w:rsid w:val="00B2051F"/>
    <w:rsid w:val="00B21B70"/>
    <w:rsid w:val="00B23C3A"/>
    <w:rsid w:val="00B32CA2"/>
    <w:rsid w:val="00B65279"/>
    <w:rsid w:val="00B663AD"/>
    <w:rsid w:val="00B748D1"/>
    <w:rsid w:val="00B92B43"/>
    <w:rsid w:val="00B93250"/>
    <w:rsid w:val="00B9591D"/>
    <w:rsid w:val="00BB33D8"/>
    <w:rsid w:val="00BC3EBE"/>
    <w:rsid w:val="00BC5935"/>
    <w:rsid w:val="00BC688D"/>
    <w:rsid w:val="00BE0212"/>
    <w:rsid w:val="00BE2BA0"/>
    <w:rsid w:val="00BF49AC"/>
    <w:rsid w:val="00BF5175"/>
    <w:rsid w:val="00C05AB3"/>
    <w:rsid w:val="00C066F6"/>
    <w:rsid w:val="00C10995"/>
    <w:rsid w:val="00C20E27"/>
    <w:rsid w:val="00C2543C"/>
    <w:rsid w:val="00C452B8"/>
    <w:rsid w:val="00C4539D"/>
    <w:rsid w:val="00C53F3B"/>
    <w:rsid w:val="00C5592C"/>
    <w:rsid w:val="00C55CC6"/>
    <w:rsid w:val="00C6192F"/>
    <w:rsid w:val="00C63F47"/>
    <w:rsid w:val="00C7419D"/>
    <w:rsid w:val="00C93276"/>
    <w:rsid w:val="00C97BA2"/>
    <w:rsid w:val="00CA462B"/>
    <w:rsid w:val="00CC6E32"/>
    <w:rsid w:val="00CD22C5"/>
    <w:rsid w:val="00CD48DB"/>
    <w:rsid w:val="00CD630D"/>
    <w:rsid w:val="00CE0698"/>
    <w:rsid w:val="00CE4218"/>
    <w:rsid w:val="00D01373"/>
    <w:rsid w:val="00D023B9"/>
    <w:rsid w:val="00D049C5"/>
    <w:rsid w:val="00D22E39"/>
    <w:rsid w:val="00D30759"/>
    <w:rsid w:val="00D43FEE"/>
    <w:rsid w:val="00D53F37"/>
    <w:rsid w:val="00D62C19"/>
    <w:rsid w:val="00D738C2"/>
    <w:rsid w:val="00D85307"/>
    <w:rsid w:val="00D863D7"/>
    <w:rsid w:val="00D87EE9"/>
    <w:rsid w:val="00D95639"/>
    <w:rsid w:val="00DA0A1A"/>
    <w:rsid w:val="00DA18D4"/>
    <w:rsid w:val="00DA30CF"/>
    <w:rsid w:val="00DB09D3"/>
    <w:rsid w:val="00DD14CE"/>
    <w:rsid w:val="00DD766C"/>
    <w:rsid w:val="00DE0773"/>
    <w:rsid w:val="00DE5D55"/>
    <w:rsid w:val="00DF296F"/>
    <w:rsid w:val="00DF6B11"/>
    <w:rsid w:val="00E017CF"/>
    <w:rsid w:val="00E07ADD"/>
    <w:rsid w:val="00E07BE1"/>
    <w:rsid w:val="00E10222"/>
    <w:rsid w:val="00E13E1D"/>
    <w:rsid w:val="00E23247"/>
    <w:rsid w:val="00E32B37"/>
    <w:rsid w:val="00E3304A"/>
    <w:rsid w:val="00E37AD0"/>
    <w:rsid w:val="00E44FB8"/>
    <w:rsid w:val="00E4540A"/>
    <w:rsid w:val="00E567C0"/>
    <w:rsid w:val="00E602C1"/>
    <w:rsid w:val="00E77030"/>
    <w:rsid w:val="00E92DBA"/>
    <w:rsid w:val="00EA2208"/>
    <w:rsid w:val="00EA35CE"/>
    <w:rsid w:val="00EB6979"/>
    <w:rsid w:val="00EC15CA"/>
    <w:rsid w:val="00EC542A"/>
    <w:rsid w:val="00EE21C4"/>
    <w:rsid w:val="00EE2C27"/>
    <w:rsid w:val="00EF1CB0"/>
    <w:rsid w:val="00EF7248"/>
    <w:rsid w:val="00F10B69"/>
    <w:rsid w:val="00F449FB"/>
    <w:rsid w:val="00F44D0D"/>
    <w:rsid w:val="00F47287"/>
    <w:rsid w:val="00F47782"/>
    <w:rsid w:val="00F55682"/>
    <w:rsid w:val="00F64D03"/>
    <w:rsid w:val="00F854AA"/>
    <w:rsid w:val="00F87592"/>
    <w:rsid w:val="00F9537E"/>
    <w:rsid w:val="00F9562A"/>
    <w:rsid w:val="00F958FB"/>
    <w:rsid w:val="00FA452D"/>
    <w:rsid w:val="00FA7ABD"/>
    <w:rsid w:val="00FB2D1E"/>
    <w:rsid w:val="00FC4BF8"/>
    <w:rsid w:val="00FC650C"/>
    <w:rsid w:val="00FC6525"/>
    <w:rsid w:val="00FC6E60"/>
    <w:rsid w:val="00FD17DC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9483-E1B5-4337-A120-0882F5FA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8</cp:revision>
  <cp:lastPrinted>2018-05-03T12:31:00Z</cp:lastPrinted>
  <dcterms:created xsi:type="dcterms:W3CDTF">2018-05-03T12:46:00Z</dcterms:created>
  <dcterms:modified xsi:type="dcterms:W3CDTF">2018-05-03T15:55:00Z</dcterms:modified>
</cp:coreProperties>
</file>