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BC" w:rsidRPr="00A81BBC" w:rsidRDefault="00A81BBC" w:rsidP="001D6CE6">
      <w:pPr>
        <w:spacing w:before="100" w:beforeAutospacing="1" w:after="100" w:afterAutospacing="1" w:line="360" w:lineRule="auto"/>
        <w:jc w:val="center"/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  <w:bookmarkStart w:id="9" w:name="OLE_LINK18"/>
      <w:bookmarkStart w:id="10" w:name="OLE_LINK19"/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Nuevas ediciones especiales </w:t>
      </w:r>
      <w:r w:rsidR="00310C29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para </w:t>
      </w:r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>celebra</w:t>
      </w:r>
      <w:r w:rsidR="00310C29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>r</w:t>
      </w:r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 una década de éxitos </w:t>
      </w:r>
      <w:r w:rsidR="00310C29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>de</w:t>
      </w:r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 la tercera generación del Jeep® </w:t>
      </w:r>
      <w:proofErr w:type="spellStart"/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>Wrangler</w:t>
      </w:r>
      <w:proofErr w:type="spellEnd"/>
      <w:r w:rsidRPr="00A81BBC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 en Europa</w:t>
      </w:r>
    </w:p>
    <w:p w:rsidR="00967888" w:rsidRPr="00967888" w:rsidRDefault="00C61609" w:rsidP="0093199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  <w:bookmarkStart w:id="11" w:name="_GoBack"/>
      <w:bookmarkEnd w:id="11"/>
      <w:r w:rsidRPr="00B43C82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 </w:t>
      </w:r>
    </w:p>
    <w:p w:rsidR="00310C29" w:rsidRPr="00310C29" w:rsidRDefault="00310C29" w:rsidP="00310C2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b/>
        </w:rPr>
      </w:pPr>
      <w:bookmarkStart w:id="12" w:name="OLE_LINK5"/>
      <w:bookmarkStart w:id="13" w:name="OLE_LINK6"/>
      <w:bookmarkStart w:id="14" w:name="OLE_LINK20"/>
      <w:bookmarkStart w:id="15" w:name="OLE_LINK21"/>
      <w:bookmarkStart w:id="16" w:name="OLE_LINK10"/>
      <w:bookmarkStart w:id="17" w:name="OLE_LINK11"/>
      <w:bookmarkStart w:id="18" w:name="OLE_LINK3"/>
      <w:bookmarkStart w:id="19" w:name="OLE_LINK4"/>
      <w:bookmarkStart w:id="20" w:name="OLE_LINK12"/>
      <w:bookmarkStart w:id="21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10C29">
        <w:rPr>
          <w:rFonts w:asciiTheme="minorHAnsi" w:hAnsiTheme="minorHAnsi"/>
          <w:b/>
        </w:rPr>
        <w:t xml:space="preserve">Jeep® lanza dos nuevas ediciones </w:t>
      </w:r>
      <w:r>
        <w:rPr>
          <w:rFonts w:asciiTheme="minorHAnsi" w:hAnsiTheme="minorHAnsi"/>
          <w:b/>
        </w:rPr>
        <w:t xml:space="preserve">especiales </w:t>
      </w:r>
      <w:r w:rsidRPr="00310C29">
        <w:rPr>
          <w:rFonts w:asciiTheme="minorHAnsi" w:hAnsiTheme="minorHAnsi"/>
          <w:b/>
        </w:rPr>
        <w:t xml:space="preserve">de la generación JK del icónico </w:t>
      </w:r>
      <w:proofErr w:type="spellStart"/>
      <w:r w:rsidRPr="00310C29">
        <w:rPr>
          <w:rFonts w:asciiTheme="minorHAnsi" w:hAnsiTheme="minorHAnsi"/>
          <w:b/>
        </w:rPr>
        <w:t>Wrangler</w:t>
      </w:r>
      <w:proofErr w:type="spellEnd"/>
      <w:r w:rsidRPr="00310C29">
        <w:rPr>
          <w:rFonts w:asciiTheme="minorHAnsi" w:hAnsiTheme="minorHAnsi"/>
          <w:b/>
        </w:rPr>
        <w:t>.</w:t>
      </w:r>
    </w:p>
    <w:p w:rsidR="00310C29" w:rsidRPr="00310C29" w:rsidRDefault="00310C29" w:rsidP="00310C2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b/>
        </w:rPr>
      </w:pPr>
      <w:r w:rsidRPr="00310C29">
        <w:rPr>
          <w:rFonts w:asciiTheme="minorHAnsi" w:hAnsiTheme="minorHAnsi"/>
          <w:b/>
        </w:rPr>
        <w:t xml:space="preserve">El lanzamiento conmemora más de una década de éxito de la tercera generación del </w:t>
      </w:r>
      <w:proofErr w:type="spellStart"/>
      <w:r w:rsidRPr="00310C29">
        <w:rPr>
          <w:rFonts w:asciiTheme="minorHAnsi" w:hAnsiTheme="minorHAnsi"/>
          <w:b/>
        </w:rPr>
        <w:t>Wrangler</w:t>
      </w:r>
      <w:proofErr w:type="spellEnd"/>
      <w:r w:rsidRPr="00310C29">
        <w:rPr>
          <w:rFonts w:asciiTheme="minorHAnsi" w:hAnsiTheme="minorHAnsi"/>
          <w:b/>
        </w:rPr>
        <w:t>.</w:t>
      </w:r>
    </w:p>
    <w:p w:rsidR="00310C29" w:rsidRPr="00310C29" w:rsidRDefault="00310C29" w:rsidP="00310C2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b/>
        </w:rPr>
      </w:pPr>
      <w:r w:rsidRPr="00310C29">
        <w:rPr>
          <w:rFonts w:asciiTheme="minorHAnsi" w:hAnsiTheme="minorHAnsi"/>
          <w:b/>
        </w:rPr>
        <w:t xml:space="preserve">El Jeep </w:t>
      </w:r>
      <w:proofErr w:type="spellStart"/>
      <w:r w:rsidRPr="00310C29">
        <w:rPr>
          <w:rFonts w:asciiTheme="minorHAnsi" w:hAnsiTheme="minorHAnsi"/>
          <w:b/>
        </w:rPr>
        <w:t>Wrangler</w:t>
      </w:r>
      <w:proofErr w:type="spellEnd"/>
      <w:r w:rsidRPr="00310C29">
        <w:rPr>
          <w:rFonts w:asciiTheme="minorHAnsi" w:hAnsiTheme="minorHAnsi"/>
          <w:b/>
        </w:rPr>
        <w:t xml:space="preserve"> </w:t>
      </w:r>
      <w:proofErr w:type="spellStart"/>
      <w:r w:rsidRPr="00310C29">
        <w:rPr>
          <w:rFonts w:asciiTheme="minorHAnsi" w:hAnsiTheme="minorHAnsi"/>
          <w:b/>
        </w:rPr>
        <w:t>Golden</w:t>
      </w:r>
      <w:proofErr w:type="spellEnd"/>
      <w:r w:rsidRPr="00310C29">
        <w:rPr>
          <w:rFonts w:asciiTheme="minorHAnsi" w:hAnsiTheme="minorHAnsi"/>
          <w:b/>
        </w:rPr>
        <w:t xml:space="preserve"> Eagle se inspira en el legendario CJ-7 Golden Eagle y le rinde un tributo especial dirigido a los puristas de </w:t>
      </w:r>
      <w:proofErr w:type="spellStart"/>
      <w:r w:rsidRPr="00310C29">
        <w:rPr>
          <w:rFonts w:asciiTheme="minorHAnsi" w:hAnsiTheme="minorHAnsi"/>
          <w:b/>
        </w:rPr>
        <w:t>Wrangler</w:t>
      </w:r>
      <w:proofErr w:type="spellEnd"/>
      <w:r w:rsidRPr="00310C29">
        <w:rPr>
          <w:rFonts w:asciiTheme="minorHAnsi" w:hAnsiTheme="minorHAnsi"/>
          <w:b/>
        </w:rPr>
        <w:t>.</w:t>
      </w:r>
    </w:p>
    <w:p w:rsidR="00310C29" w:rsidRPr="00310C29" w:rsidRDefault="00310C29" w:rsidP="00310C2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b/>
        </w:rPr>
      </w:pPr>
      <w:r w:rsidRPr="00B17B9F">
        <w:rPr>
          <w:rFonts w:asciiTheme="minorHAnsi" w:hAnsiTheme="minorHAnsi"/>
          <w:b/>
        </w:rPr>
        <w:t xml:space="preserve">El Jeep </w:t>
      </w:r>
      <w:proofErr w:type="spellStart"/>
      <w:r w:rsidRPr="00B17B9F">
        <w:rPr>
          <w:rFonts w:asciiTheme="minorHAnsi" w:hAnsiTheme="minorHAnsi"/>
          <w:b/>
        </w:rPr>
        <w:t>Wrangler</w:t>
      </w:r>
      <w:proofErr w:type="spellEnd"/>
      <w:r w:rsidRPr="00B17B9F">
        <w:rPr>
          <w:rFonts w:asciiTheme="minorHAnsi" w:hAnsiTheme="minorHAnsi"/>
          <w:b/>
        </w:rPr>
        <w:t xml:space="preserve"> JK </w:t>
      </w:r>
      <w:proofErr w:type="spellStart"/>
      <w:r w:rsidRPr="00B17B9F">
        <w:rPr>
          <w:rFonts w:asciiTheme="minorHAnsi" w:hAnsiTheme="minorHAnsi"/>
          <w:b/>
        </w:rPr>
        <w:t>Edition</w:t>
      </w:r>
      <w:proofErr w:type="spellEnd"/>
      <w:r w:rsidRPr="00B17B9F">
        <w:rPr>
          <w:rFonts w:asciiTheme="minorHAnsi" w:hAnsiTheme="minorHAnsi"/>
          <w:b/>
        </w:rPr>
        <w:t xml:space="preserve">, exclusivo para la </w:t>
      </w:r>
      <w:proofErr w:type="spellStart"/>
      <w:r w:rsidRPr="00B17B9F">
        <w:rPr>
          <w:rFonts w:asciiTheme="minorHAnsi" w:hAnsiTheme="minorHAnsi"/>
          <w:b/>
        </w:rPr>
        <w:t>region</w:t>
      </w:r>
      <w:proofErr w:type="spellEnd"/>
      <w:r w:rsidRPr="00B17B9F">
        <w:rPr>
          <w:rFonts w:asciiTheme="minorHAnsi" w:hAnsiTheme="minorHAnsi"/>
          <w:b/>
        </w:rPr>
        <w:t xml:space="preserve"> EMEA, con una producción limitada a 1.250 unidades numeradas, ser</w:t>
      </w:r>
      <w:r>
        <w:rPr>
          <w:rFonts w:asciiTheme="minorHAnsi" w:hAnsiTheme="minorHAnsi"/>
          <w:b/>
        </w:rPr>
        <w:t>á la última edición especial fabricada de la generación JK</w:t>
      </w:r>
      <w:r w:rsidRPr="00B17B9F">
        <w:rPr>
          <w:rFonts w:asciiTheme="minorHAnsi" w:hAnsiTheme="minorHAnsi"/>
          <w:b/>
        </w:rPr>
        <w:t xml:space="preserve">. </w:t>
      </w:r>
    </w:p>
    <w:p w:rsidR="00931992" w:rsidRPr="007A3E5D" w:rsidRDefault="00931992" w:rsidP="00931992">
      <w:pPr>
        <w:pStyle w:val="Prrafodelista"/>
        <w:spacing w:line="360" w:lineRule="auto"/>
        <w:ind w:left="284"/>
        <w:contextualSpacing w:val="0"/>
        <w:jc w:val="both"/>
        <w:rPr>
          <w:rStyle w:val="Textoennegrita"/>
          <w:bCs w:val="0"/>
        </w:rPr>
      </w:pPr>
    </w:p>
    <w:p w:rsidR="00967888" w:rsidRPr="00967888" w:rsidRDefault="00967888" w:rsidP="0065651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31992" w:rsidRDefault="00134D90" w:rsidP="00931992">
      <w:pPr>
        <w:spacing w:line="360" w:lineRule="auto"/>
        <w:jc w:val="both"/>
      </w:pPr>
      <w:r w:rsidRPr="00967888">
        <w:rPr>
          <w:rFonts w:asciiTheme="minorHAnsi" w:hAnsiTheme="minorHAnsi" w:cstheme="minorHAnsi"/>
          <w:b/>
        </w:rPr>
        <w:t xml:space="preserve">Alcalá de Henares, </w:t>
      </w:r>
      <w:r w:rsidR="00037F6D">
        <w:rPr>
          <w:rFonts w:asciiTheme="minorHAnsi" w:hAnsiTheme="minorHAnsi" w:cstheme="minorHAnsi"/>
          <w:b/>
        </w:rPr>
        <w:t>5</w:t>
      </w:r>
      <w:r w:rsidR="00B43C82">
        <w:rPr>
          <w:rFonts w:asciiTheme="minorHAnsi" w:hAnsiTheme="minorHAnsi" w:cstheme="minorHAnsi"/>
          <w:b/>
        </w:rPr>
        <w:t xml:space="preserve"> </w:t>
      </w:r>
      <w:r w:rsidR="00B23A66" w:rsidRPr="00967888">
        <w:rPr>
          <w:rFonts w:asciiTheme="minorHAnsi" w:hAnsiTheme="minorHAnsi" w:cstheme="minorHAnsi"/>
          <w:b/>
        </w:rPr>
        <w:t xml:space="preserve">de </w:t>
      </w:r>
      <w:r w:rsidR="00037F6D">
        <w:rPr>
          <w:rFonts w:asciiTheme="minorHAnsi" w:hAnsiTheme="minorHAnsi" w:cstheme="minorHAnsi"/>
          <w:b/>
        </w:rPr>
        <w:t>abril</w:t>
      </w:r>
      <w:r w:rsidR="000A394B" w:rsidRPr="00967888">
        <w:rPr>
          <w:rFonts w:asciiTheme="minorHAnsi" w:hAnsiTheme="minorHAnsi" w:cstheme="minorHAnsi"/>
          <w:b/>
        </w:rPr>
        <w:t xml:space="preserve"> </w:t>
      </w:r>
      <w:r w:rsidR="00B23A66" w:rsidRPr="00967888">
        <w:rPr>
          <w:rFonts w:asciiTheme="minorHAnsi" w:hAnsiTheme="minorHAnsi" w:cstheme="minorHAnsi"/>
          <w:b/>
        </w:rPr>
        <w:t>de</w:t>
      </w:r>
      <w:r w:rsidRPr="00967888">
        <w:rPr>
          <w:rFonts w:asciiTheme="minorHAnsi" w:hAnsiTheme="minorHAnsi" w:cstheme="minorHAnsi"/>
          <w:b/>
        </w:rPr>
        <w:t xml:space="preserve"> 201</w:t>
      </w:r>
      <w:bookmarkEnd w:id="12"/>
      <w:bookmarkEnd w:id="13"/>
      <w:r w:rsidR="000A394B" w:rsidRPr="00967888">
        <w:rPr>
          <w:rFonts w:asciiTheme="minorHAnsi" w:hAnsiTheme="minorHAnsi" w:cstheme="minorHAnsi"/>
          <w:b/>
        </w:rPr>
        <w:t>8</w:t>
      </w:r>
      <w:r w:rsidRPr="00967888">
        <w:rPr>
          <w:rFonts w:asciiTheme="minorHAnsi" w:hAnsiTheme="minorHAnsi" w:cstheme="minorHAnsi"/>
          <w:b/>
        </w:rPr>
        <w:t>.-</w:t>
      </w:r>
      <w:r w:rsidRPr="00967888">
        <w:rPr>
          <w:rFonts w:asciiTheme="minorHAnsi" w:hAnsiTheme="minorHAnsi" w:cstheme="minorHAnsi"/>
          <w:b/>
          <w:bCs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931992">
        <w:t>La marca Jeep</w:t>
      </w:r>
      <w:r w:rsidR="00931992">
        <w:rPr>
          <w:rFonts w:asciiTheme="minorHAnsi" w:hAnsiTheme="minorHAnsi"/>
          <w:b/>
          <w:color w:val="000000"/>
          <w:vertAlign w:val="subscript"/>
        </w:rPr>
        <w:t>®</w:t>
      </w:r>
      <w:r w:rsidR="00931992">
        <w:t xml:space="preserve"> anunciará la llegada del nuevo </w:t>
      </w:r>
      <w:proofErr w:type="spellStart"/>
      <w:r w:rsidR="00931992">
        <w:t>Wrangler</w:t>
      </w:r>
      <w:proofErr w:type="spellEnd"/>
      <w:r w:rsidR="00931992">
        <w:t xml:space="preserve">, que debutó en Europa en el último Salón del Automóvil de Ginebra, y celebrará una década de éxitos de su predecesor, </w:t>
      </w:r>
      <w:r w:rsidR="00F62AE4">
        <w:t>la tercera generación d</w:t>
      </w:r>
      <w:r w:rsidR="00931992">
        <w:t>el legendario JK, con el lanzamiento de dos nuevas versiones especiales de edición limitada de su modelo más emblemático.</w:t>
      </w:r>
    </w:p>
    <w:p w:rsidR="00931992" w:rsidRDefault="00931992" w:rsidP="00931992">
      <w:pPr>
        <w:spacing w:line="360" w:lineRule="auto"/>
        <w:jc w:val="both"/>
      </w:pPr>
    </w:p>
    <w:p w:rsidR="00931992" w:rsidRDefault="00931992" w:rsidP="00931992">
      <w:pPr>
        <w:spacing w:line="360" w:lineRule="auto"/>
        <w:jc w:val="both"/>
      </w:pPr>
      <w:r>
        <w:t xml:space="preserve">El Jeep </w:t>
      </w:r>
      <w:proofErr w:type="spellStart"/>
      <w:r>
        <w:t>Wrangler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Eagle, que llegará a los concesionarios Jeep </w:t>
      </w:r>
      <w:r w:rsidR="00F62AE4">
        <w:t>a partir del mes de abril</w:t>
      </w:r>
      <w:r>
        <w:t xml:space="preserve">, está inspirado en el legendario CJ-7 Golden Eagle y está dirigido a los puristas de Jeep, mientras que el Jeep </w:t>
      </w:r>
      <w:proofErr w:type="spellStart"/>
      <w:r>
        <w:t>Wrangler</w:t>
      </w:r>
      <w:proofErr w:type="spellEnd"/>
      <w:r>
        <w:t xml:space="preserve"> JK </w:t>
      </w:r>
      <w:proofErr w:type="spellStart"/>
      <w:r>
        <w:t>Edition</w:t>
      </w:r>
      <w:proofErr w:type="spellEnd"/>
      <w:r>
        <w:t>, disponible exclusivamente en Europa, Oriente Medio y África, tendrá una edición limitada de solo 1</w:t>
      </w:r>
      <w:r w:rsidR="00F62AE4">
        <w:t>.</w:t>
      </w:r>
      <w:r>
        <w:t xml:space="preserve">250 unidades y será la última edición especial </w:t>
      </w:r>
      <w:r w:rsidR="00F62AE4">
        <w:t xml:space="preserve">fabricada </w:t>
      </w:r>
      <w:r>
        <w:t>de la generación JK.</w:t>
      </w:r>
    </w:p>
    <w:p w:rsidR="00931992" w:rsidRDefault="00931992" w:rsidP="00931992">
      <w:pPr>
        <w:spacing w:line="360" w:lineRule="auto"/>
        <w:jc w:val="both"/>
      </w:pPr>
    </w:p>
    <w:p w:rsidR="00931992" w:rsidRDefault="00931992" w:rsidP="00931992">
      <w:pPr>
        <w:spacing w:line="360" w:lineRule="auto"/>
        <w:jc w:val="both"/>
      </w:pPr>
      <w:r>
        <w:t xml:space="preserve">Descendiente del imparable </w:t>
      </w:r>
      <w:proofErr w:type="spellStart"/>
      <w:r>
        <w:t>Willys</w:t>
      </w:r>
      <w:proofErr w:type="spellEnd"/>
      <w:r>
        <w:t xml:space="preserve">-Overland MB y </w:t>
      </w:r>
      <w:r w:rsidR="00F62AE4">
        <w:t xml:space="preserve">considerado </w:t>
      </w:r>
      <w:r>
        <w:t xml:space="preserve">el vehículo todoterreno más capaz del mundo, el </w:t>
      </w:r>
      <w:proofErr w:type="spellStart"/>
      <w:r>
        <w:t>Wrangler</w:t>
      </w:r>
      <w:proofErr w:type="spellEnd"/>
      <w:r>
        <w:t xml:space="preserve"> JK presume de una historia singular. Desde su introducción en 2006, se han vendido más de dos millones de unidades en todo el mundo. La tercera generación también </w:t>
      </w:r>
      <w:r w:rsidR="00F62AE4">
        <w:t>supuso</w:t>
      </w:r>
      <w:r>
        <w:t xml:space="preserve"> la introducción de la versión de cuatro puertas en Europa. </w:t>
      </w:r>
    </w:p>
    <w:p w:rsidR="00931992" w:rsidRDefault="00931992" w:rsidP="00931992">
      <w:pPr>
        <w:spacing w:line="360" w:lineRule="auto"/>
        <w:jc w:val="both"/>
      </w:pPr>
    </w:p>
    <w:p w:rsidR="00931992" w:rsidRPr="00FA21CC" w:rsidRDefault="00931992" w:rsidP="00931992">
      <w:pPr>
        <w:spacing w:line="360" w:lineRule="auto"/>
        <w:jc w:val="both"/>
      </w:pPr>
      <w:r>
        <w:t xml:space="preserve">En los últimos cinco años, ha inspirado más de una docena de fascinantes ediciones especiales, ayudando al </w:t>
      </w:r>
      <w:proofErr w:type="spellStart"/>
      <w:r>
        <w:t>Wrangler</w:t>
      </w:r>
      <w:proofErr w:type="spellEnd"/>
      <w:r>
        <w:t xml:space="preserve"> a consolidarse como el modelo más personalizado de Jeep. </w:t>
      </w:r>
      <w:r w:rsidR="00F62AE4" w:rsidRPr="00037F6D">
        <w:rPr>
          <w:lang w:val="en-US"/>
        </w:rPr>
        <w:t xml:space="preserve">Son </w:t>
      </w:r>
      <w:proofErr w:type="spellStart"/>
      <w:r w:rsidR="00F62AE4" w:rsidRPr="00037F6D">
        <w:rPr>
          <w:lang w:val="en-US"/>
        </w:rPr>
        <w:t>las</w:t>
      </w:r>
      <w:proofErr w:type="spellEnd"/>
      <w:r w:rsidR="00F62AE4" w:rsidRPr="00037F6D">
        <w:rPr>
          <w:lang w:val="en-US"/>
        </w:rPr>
        <w:t xml:space="preserve"> </w:t>
      </w:r>
      <w:proofErr w:type="spellStart"/>
      <w:r w:rsidR="00F62AE4" w:rsidRPr="00037F6D">
        <w:rPr>
          <w:lang w:val="en-US"/>
        </w:rPr>
        <w:t>siguientes</w:t>
      </w:r>
      <w:proofErr w:type="spellEnd"/>
      <w:r w:rsidR="00F62AE4" w:rsidRPr="00037F6D">
        <w:rPr>
          <w:lang w:val="en-US"/>
        </w:rPr>
        <w:t>:</w:t>
      </w:r>
      <w:r w:rsidRPr="00037F6D">
        <w:rPr>
          <w:lang w:val="en-US"/>
        </w:rPr>
        <w:t xml:space="preserve"> Arctic (2012), Mountain (2012), Moab (2013), Rubicon 10th Anniversary Edition (2013), Polar (2014), Rubicon X (2014), X Edition (2015), Black Edition (2015), Rubicon </w:t>
      </w:r>
      <w:proofErr w:type="spellStart"/>
      <w:r w:rsidRPr="00037F6D">
        <w:rPr>
          <w:lang w:val="en-US"/>
        </w:rPr>
        <w:t>Sunriser</w:t>
      </w:r>
      <w:proofErr w:type="spellEnd"/>
      <w:r w:rsidRPr="00037F6D">
        <w:rPr>
          <w:lang w:val="en-US"/>
        </w:rPr>
        <w:t xml:space="preserve"> (2015), Dark Side (2015), Backcountry (2015), </w:t>
      </w:r>
      <w:hyperlink r:id="rId9" w:history="1">
        <w:r w:rsidRPr="00037F6D">
          <w:rPr>
            <w:lang w:val="en-US"/>
          </w:rPr>
          <w:t>75th Anniversary</w:t>
        </w:r>
      </w:hyperlink>
      <w:r w:rsidRPr="00037F6D">
        <w:rPr>
          <w:lang w:val="en-US"/>
        </w:rPr>
        <w:t xml:space="preserve"> (2016), Rubicon Recon (2017), Night Eagle (2017) y </w:t>
      </w:r>
      <w:proofErr w:type="spellStart"/>
      <w:r w:rsidRPr="00037F6D">
        <w:rPr>
          <w:lang w:val="en-US"/>
        </w:rPr>
        <w:t>Willys</w:t>
      </w:r>
      <w:proofErr w:type="spellEnd"/>
      <w:r w:rsidRPr="00037F6D">
        <w:rPr>
          <w:lang w:val="en-US"/>
        </w:rPr>
        <w:t xml:space="preserve"> Wheeler (2017). </w:t>
      </w:r>
      <w:r>
        <w:t xml:space="preserve">Cada edición especial lleva el nombre de una fecha clave en la historia de Jeep o de una ubicación donde el </w:t>
      </w:r>
      <w:proofErr w:type="spellStart"/>
      <w:r>
        <w:t>Wrangler</w:t>
      </w:r>
      <w:proofErr w:type="spellEnd"/>
      <w:r>
        <w:t xml:space="preserve"> ha demostrado su incomparable habilidad todoterreno.</w:t>
      </w:r>
    </w:p>
    <w:p w:rsidR="00931992" w:rsidRPr="00200EC9" w:rsidRDefault="00931992" w:rsidP="00931992">
      <w:pPr>
        <w:spacing w:line="360" w:lineRule="auto"/>
        <w:jc w:val="both"/>
        <w:rPr>
          <w:rFonts w:cs="Arial"/>
        </w:rPr>
      </w:pPr>
    </w:p>
    <w:p w:rsidR="00931992" w:rsidRDefault="00931992" w:rsidP="00931992">
      <w:pPr>
        <w:spacing w:line="360" w:lineRule="auto"/>
        <w:jc w:val="both"/>
      </w:pPr>
      <w:r>
        <w:t xml:space="preserve">La edición especial Golden Eagle capta la auténtica naturaleza del emblemático </w:t>
      </w:r>
      <w:proofErr w:type="spellStart"/>
      <w:r>
        <w:t>Wrangler</w:t>
      </w:r>
      <w:proofErr w:type="spellEnd"/>
      <w:r>
        <w:t xml:space="preserve">, perfeccionado durante los últimos 70 años. Un modelo para los entusiastas, que combina a la perfección tecnología de vanguardia y experiencia todoterreno para </w:t>
      </w:r>
      <w:r w:rsidR="00F62AE4">
        <w:t>ofrecer</w:t>
      </w:r>
      <w:r>
        <w:t xml:space="preserve"> la libertad de ir más allá de los límites conocidos y aventurarse en territorios inexplorados. </w:t>
      </w:r>
    </w:p>
    <w:p w:rsidR="00931992" w:rsidRDefault="00931992" w:rsidP="00931992">
      <w:pPr>
        <w:spacing w:line="360" w:lineRule="auto"/>
        <w:jc w:val="both"/>
      </w:pPr>
    </w:p>
    <w:p w:rsidR="00931992" w:rsidRPr="004A6EFB" w:rsidRDefault="00931992" w:rsidP="00931992">
      <w:pPr>
        <w:spacing w:line="360" w:lineRule="auto"/>
        <w:jc w:val="both"/>
        <w:rPr>
          <w:rFonts w:cs="Arial"/>
        </w:rPr>
      </w:pPr>
      <w:r>
        <w:t xml:space="preserve">El nombre Golden Eagle tiene un significado especial para la marca y rinde homenaje al modelo CJ-7 producido en los años 70 y 80. El CJ-7 introdujo el primer cambio de diseño importante para Jeep. Contaba con una distancia entre ejes más larga para poder dar cabida a un cambio automático y se equipaba con un techo de plástico moldeado opcional, además de una serie de características para mejorar el confort general. Se diseñaron varias ediciones especiales de éxito para el CJ-7, incluida la Golden Eagle, que ostentaba una configuración distintiva que incluía tanto </w:t>
      </w:r>
      <w:r w:rsidR="00F62AE4">
        <w:t>techo</w:t>
      </w:r>
      <w:r>
        <w:t xml:space="preserve"> rígid</w:t>
      </w:r>
      <w:r w:rsidR="00F62AE4">
        <w:t>o</w:t>
      </w:r>
      <w:r>
        <w:t xml:space="preserve"> como </w:t>
      </w:r>
      <w:r w:rsidR="00F62AE4">
        <w:t xml:space="preserve">capota </w:t>
      </w:r>
      <w:r>
        <w:t>blanda.</w:t>
      </w:r>
    </w:p>
    <w:p w:rsidR="00931992" w:rsidRDefault="00931992" w:rsidP="00931992">
      <w:pPr>
        <w:spacing w:line="360" w:lineRule="auto"/>
        <w:jc w:val="both"/>
        <w:rPr>
          <w:rFonts w:cs="Arial"/>
        </w:rPr>
      </w:pPr>
      <w:r>
        <w:t xml:space="preserve"> </w:t>
      </w:r>
    </w:p>
    <w:p w:rsidR="00931992" w:rsidRDefault="00931992" w:rsidP="00931992">
      <w:pPr>
        <w:spacing w:line="360" w:lineRule="auto"/>
        <w:jc w:val="both"/>
        <w:rPr>
          <w:rFonts w:cs="Arial"/>
        </w:rPr>
      </w:pPr>
      <w:r>
        <w:t xml:space="preserve">Caracterizado por un aspecto exclusivo, el nuevo Jeep </w:t>
      </w:r>
      <w:proofErr w:type="spellStart"/>
      <w:r>
        <w:t>Wrangler</w:t>
      </w:r>
      <w:proofErr w:type="spellEnd"/>
      <w:r>
        <w:t xml:space="preserve"> JK </w:t>
      </w:r>
      <w:proofErr w:type="spellStart"/>
      <w:r>
        <w:t>Golden</w:t>
      </w:r>
      <w:proofErr w:type="spellEnd"/>
      <w:r>
        <w:t xml:space="preserve"> Eagle luce una parrilla del color de la carrocería</w:t>
      </w:r>
      <w:r w:rsidR="00E35B46">
        <w:t xml:space="preserve"> con inserciones color bronce en las míticas 7 ranuras</w:t>
      </w:r>
      <w:r>
        <w:t xml:space="preserve">, marcos de los faros de color bronce, llantas de aleación de </w:t>
      </w:r>
      <w:r w:rsidR="00E35B46">
        <w:t>45,7 cm (</w:t>
      </w:r>
      <w:r>
        <w:t>18”</w:t>
      </w:r>
      <w:r w:rsidR="00E35B46">
        <w:t>)</w:t>
      </w:r>
      <w:r>
        <w:t xml:space="preserve">, </w:t>
      </w:r>
      <w:r w:rsidR="00E35B46">
        <w:t>logo</w:t>
      </w:r>
      <w:r>
        <w:t xml:space="preserve"> de color bronce, </w:t>
      </w:r>
      <w:r w:rsidR="00175325">
        <w:t>pasos de rueda</w:t>
      </w:r>
      <w:r>
        <w:t xml:space="preserve"> del color de la carrocería, </w:t>
      </w:r>
      <w:r w:rsidR="00175325">
        <w:t>protecciones laterales inferiores</w:t>
      </w:r>
      <w:r>
        <w:t xml:space="preserve"> </w:t>
      </w:r>
      <w:proofErr w:type="spellStart"/>
      <w:r>
        <w:t>Mopar</w:t>
      </w:r>
      <w:proofErr w:type="spellEnd"/>
      <w:r>
        <w:t xml:space="preserve"> y tapa de</w:t>
      </w:r>
      <w:r w:rsidR="00175325">
        <w:t>l depósito de</w:t>
      </w:r>
      <w:r>
        <w:t xml:space="preserve"> combustible</w:t>
      </w:r>
      <w:r w:rsidR="00175325">
        <w:t xml:space="preserve"> en color negro</w:t>
      </w:r>
      <w:r>
        <w:t xml:space="preserve">. El adhesivo especial de un águila en el capó va a juego con la inscripción "Golden Eagle" impresa en el lateral del capó. </w:t>
      </w:r>
    </w:p>
    <w:p w:rsidR="00931992" w:rsidRPr="004724B4" w:rsidRDefault="00931992" w:rsidP="00931992">
      <w:pPr>
        <w:spacing w:line="360" w:lineRule="auto"/>
        <w:jc w:val="both"/>
        <w:rPr>
          <w:rFonts w:cs="Arial"/>
        </w:rPr>
      </w:pPr>
    </w:p>
    <w:p w:rsidR="00931992" w:rsidRDefault="00931992" w:rsidP="00931992">
      <w:pPr>
        <w:spacing w:line="360" w:lineRule="auto"/>
        <w:jc w:val="both"/>
        <w:rPr>
          <w:rFonts w:cs="Arial"/>
        </w:rPr>
      </w:pPr>
      <w:r>
        <w:t xml:space="preserve">El habitáculo </w:t>
      </w:r>
      <w:r w:rsidR="00175325">
        <w:t>incluye</w:t>
      </w:r>
      <w:r>
        <w:t xml:space="preserve"> asientos de tejido Sedoso con el logo "Golden Eagle" y llamativas costuras de color bronce </w:t>
      </w:r>
      <w:r w:rsidR="00175325">
        <w:t xml:space="preserve">en contraste </w:t>
      </w:r>
      <w:r>
        <w:t xml:space="preserve">que también se aplican en los apoyabrazos delanteros, con apoyabrazos de las puertas delanteras revestidos con vinilo </w:t>
      </w:r>
      <w:proofErr w:type="spellStart"/>
      <w:r>
        <w:t>McKinley</w:t>
      </w:r>
      <w:proofErr w:type="spellEnd"/>
      <w:r>
        <w:t xml:space="preserve"> y con asideros </w:t>
      </w:r>
      <w:r>
        <w:lastRenderedPageBreak/>
        <w:t xml:space="preserve">modificados. También dispone de </w:t>
      </w:r>
      <w:r w:rsidR="00175325">
        <w:t>Doble Techo</w:t>
      </w:r>
      <w:r>
        <w:t xml:space="preserve">, que incluye tanto </w:t>
      </w:r>
      <w:r w:rsidR="00175325">
        <w:t>el techo rígido</w:t>
      </w:r>
      <w:r>
        <w:t xml:space="preserve"> del color de la carrocería como la nueva capota blanda premium de color </w:t>
      </w:r>
      <w:r w:rsidR="00175325">
        <w:t>negro</w:t>
      </w:r>
      <w:r>
        <w:t xml:space="preserve">. Un sistema multimedia con CD/DVD/MP3 y pantalla de </w:t>
      </w:r>
      <w:r w:rsidR="00175325">
        <w:t>16,5 cm (</w:t>
      </w:r>
      <w:r>
        <w:t>6,5</w:t>
      </w:r>
      <w:r w:rsidR="00175325">
        <w:t>”)</w:t>
      </w:r>
      <w:r>
        <w:t xml:space="preserve">, y el equipo de sonido Alpine se suman al atractivo de esta versión. </w:t>
      </w:r>
    </w:p>
    <w:p w:rsidR="00931992" w:rsidRDefault="00931992" w:rsidP="00931992">
      <w:pPr>
        <w:spacing w:line="360" w:lineRule="auto"/>
        <w:jc w:val="both"/>
        <w:rPr>
          <w:rFonts w:cs="Arial"/>
        </w:rPr>
      </w:pPr>
    </w:p>
    <w:p w:rsidR="00931992" w:rsidRPr="004724B4" w:rsidRDefault="00175325" w:rsidP="00931992">
      <w:pPr>
        <w:spacing w:line="360" w:lineRule="auto"/>
        <w:jc w:val="both"/>
        <w:rPr>
          <w:rFonts w:cs="Arial"/>
        </w:rPr>
      </w:pPr>
      <w:r>
        <w:t>La edición especial</w:t>
      </w:r>
      <w:r w:rsidR="00931992">
        <w:t xml:space="preserve"> Jeep </w:t>
      </w:r>
      <w:proofErr w:type="spellStart"/>
      <w:r w:rsidR="00931992">
        <w:t>Wrangler</w:t>
      </w:r>
      <w:proofErr w:type="spellEnd"/>
      <w:r w:rsidR="00931992">
        <w:t xml:space="preserve"> </w:t>
      </w:r>
      <w:proofErr w:type="spellStart"/>
      <w:r w:rsidR="00931992">
        <w:t>Golden</w:t>
      </w:r>
      <w:proofErr w:type="spellEnd"/>
      <w:r w:rsidR="00931992">
        <w:t xml:space="preserve"> Eagle estará disponible en la configuración de dos y cuatro puertas y, </w:t>
      </w:r>
      <w:r>
        <w:t>en el mercado español</w:t>
      </w:r>
      <w:r w:rsidR="00931992">
        <w:t xml:space="preserve">, se equipará con un motor de gasolina de 3.6 litros y </w:t>
      </w:r>
      <w:r>
        <w:t>209 kW (</w:t>
      </w:r>
      <w:r w:rsidR="00931992">
        <w:t>284 CV</w:t>
      </w:r>
      <w:r>
        <w:t>)</w:t>
      </w:r>
      <w:r w:rsidR="00931992">
        <w:t xml:space="preserve"> en combinación con un cambio automático de cinco velocidades </w:t>
      </w:r>
      <w:r>
        <w:t xml:space="preserve">(disponible exclusivamente en la configuración de cuatro puertas) </w:t>
      </w:r>
      <w:r w:rsidR="00931992">
        <w:t xml:space="preserve">o un motor turbodiésel de 2.8 litros y </w:t>
      </w:r>
      <w:r>
        <w:t>147 kW (</w:t>
      </w:r>
      <w:r w:rsidR="00931992">
        <w:t>200 CV</w:t>
      </w:r>
      <w:r>
        <w:t>)</w:t>
      </w:r>
      <w:r w:rsidR="00931992">
        <w:t xml:space="preserve"> en combinación con un cambio automático de cinco velocidades. El nuevo Jeep </w:t>
      </w:r>
      <w:proofErr w:type="spellStart"/>
      <w:r w:rsidR="00931992">
        <w:t>Wrangler</w:t>
      </w:r>
      <w:proofErr w:type="spellEnd"/>
      <w:r w:rsidR="00931992">
        <w:t xml:space="preserve"> </w:t>
      </w:r>
      <w:proofErr w:type="spellStart"/>
      <w:r w:rsidR="00931992">
        <w:t>Golden</w:t>
      </w:r>
      <w:proofErr w:type="spellEnd"/>
      <w:r w:rsidR="00931992">
        <w:t xml:space="preserve"> Eagle llegará a los concesionarios Jeep </w:t>
      </w:r>
      <w:r w:rsidR="00991C75">
        <w:t>españoles</w:t>
      </w:r>
      <w:r w:rsidR="00931992">
        <w:t xml:space="preserve"> a </w:t>
      </w:r>
      <w:r w:rsidR="00991C75">
        <w:t>partir de abril de 2018</w:t>
      </w:r>
      <w:r w:rsidR="00931992">
        <w:t xml:space="preserve"> en </w:t>
      </w:r>
      <w:r w:rsidR="007B0D70">
        <w:t>tres</w:t>
      </w:r>
      <w:r w:rsidR="00931992">
        <w:t xml:space="preserve"> colores exteriores: Negro</w:t>
      </w:r>
      <w:r w:rsidR="00EB202C">
        <w:t xml:space="preserve"> Sólido</w:t>
      </w:r>
      <w:r w:rsidR="00931992">
        <w:t xml:space="preserve">, </w:t>
      </w:r>
      <w:r w:rsidR="007B0D70">
        <w:t>Blanco Brillante y Gris Granito</w:t>
      </w:r>
      <w:r w:rsidR="00931992">
        <w:t>.</w:t>
      </w:r>
    </w:p>
    <w:p w:rsidR="007B0D70" w:rsidRDefault="007B0D70" w:rsidP="00931992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1992" w:rsidRDefault="007B0D70" w:rsidP="00931992">
      <w:pPr>
        <w:pStyle w:val="NormalWeb"/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Respecto al Jeep </w:t>
      </w:r>
      <w:proofErr w:type="spellStart"/>
      <w:r>
        <w:rPr>
          <w:rFonts w:ascii="Calibri" w:hAnsi="Calibri"/>
          <w:sz w:val="22"/>
          <w:szCs w:val="22"/>
        </w:rPr>
        <w:t>Wrangler</w:t>
      </w:r>
      <w:proofErr w:type="spellEnd"/>
      <w:r>
        <w:rPr>
          <w:rFonts w:ascii="Calibri" w:hAnsi="Calibri"/>
          <w:sz w:val="22"/>
          <w:szCs w:val="22"/>
        </w:rPr>
        <w:t xml:space="preserve"> JK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 w:rsidR="00931992">
        <w:rPr>
          <w:rFonts w:ascii="Calibri" w:hAnsi="Calibri"/>
          <w:sz w:val="22"/>
          <w:szCs w:val="22"/>
        </w:rPr>
        <w:t>, solo se producirán 1</w:t>
      </w:r>
      <w:r>
        <w:rPr>
          <w:rFonts w:ascii="Calibri" w:hAnsi="Calibri"/>
          <w:sz w:val="22"/>
          <w:szCs w:val="22"/>
        </w:rPr>
        <w:t>.</w:t>
      </w:r>
      <w:r w:rsidR="00931992">
        <w:rPr>
          <w:rFonts w:ascii="Calibri" w:hAnsi="Calibri"/>
          <w:sz w:val="22"/>
          <w:szCs w:val="22"/>
        </w:rPr>
        <w:t xml:space="preserve">250 unidades </w:t>
      </w:r>
      <w:r>
        <w:rPr>
          <w:rFonts w:ascii="Calibri" w:hAnsi="Calibri"/>
          <w:sz w:val="22"/>
          <w:szCs w:val="22"/>
        </w:rPr>
        <w:t>y estarán disponibles</w:t>
      </w:r>
      <w:r w:rsidR="00931992">
        <w:rPr>
          <w:rFonts w:ascii="Calibri" w:hAnsi="Calibri"/>
          <w:sz w:val="22"/>
          <w:szCs w:val="22"/>
        </w:rPr>
        <w:t xml:space="preserve"> exclusiv</w:t>
      </w:r>
      <w:r>
        <w:rPr>
          <w:rFonts w:ascii="Calibri" w:hAnsi="Calibri"/>
          <w:sz w:val="22"/>
          <w:szCs w:val="22"/>
        </w:rPr>
        <w:t>amente</w:t>
      </w:r>
      <w:r w:rsidR="00931992">
        <w:rPr>
          <w:rFonts w:ascii="Calibri" w:hAnsi="Calibri"/>
          <w:sz w:val="22"/>
          <w:szCs w:val="22"/>
        </w:rPr>
        <w:t xml:space="preserve"> para la región EMEA. Caracterizada por un aspecto audaz y único, la edi</w:t>
      </w:r>
      <w:r>
        <w:rPr>
          <w:rFonts w:ascii="Calibri" w:hAnsi="Calibri"/>
          <w:sz w:val="22"/>
          <w:szCs w:val="22"/>
        </w:rPr>
        <w:t>ción JK permite elegir entre un techo rígido</w:t>
      </w:r>
      <w:r w:rsidR="00931992">
        <w:rPr>
          <w:rFonts w:ascii="Calibri" w:hAnsi="Calibri"/>
          <w:sz w:val="22"/>
          <w:szCs w:val="22"/>
        </w:rPr>
        <w:t xml:space="preserve"> de color blanco con funda de la rueda de repuesto </w:t>
      </w:r>
      <w:r>
        <w:rPr>
          <w:rFonts w:ascii="Calibri" w:hAnsi="Calibri"/>
          <w:sz w:val="22"/>
          <w:szCs w:val="22"/>
        </w:rPr>
        <w:t>rígida</w:t>
      </w:r>
      <w:r w:rsidR="00931992">
        <w:rPr>
          <w:rFonts w:ascii="Calibri" w:hAnsi="Calibri"/>
          <w:sz w:val="22"/>
          <w:szCs w:val="22"/>
        </w:rPr>
        <w:t xml:space="preserve"> de color blanco</w:t>
      </w:r>
      <w:r>
        <w:rPr>
          <w:rFonts w:ascii="Calibri" w:hAnsi="Calibri"/>
          <w:sz w:val="22"/>
          <w:szCs w:val="22"/>
        </w:rPr>
        <w:t>, a juego con el color blanco de la carrocería, o un techo rígido</w:t>
      </w:r>
      <w:r w:rsidR="00931992">
        <w:rPr>
          <w:rFonts w:ascii="Calibri" w:hAnsi="Calibri"/>
          <w:sz w:val="22"/>
          <w:szCs w:val="22"/>
        </w:rPr>
        <w:t xml:space="preserve"> del color de la carrocería con funda de la rueda de repuesto blanda de color negro. Otras características incluyen </w:t>
      </w:r>
      <w:proofErr w:type="gramStart"/>
      <w:r w:rsidR="00931992">
        <w:rPr>
          <w:rFonts w:ascii="Calibri" w:hAnsi="Calibri"/>
          <w:sz w:val="22"/>
          <w:szCs w:val="22"/>
        </w:rPr>
        <w:t xml:space="preserve">llantas todoterreno de </w:t>
      </w:r>
      <w:r>
        <w:rPr>
          <w:rFonts w:ascii="Calibri" w:hAnsi="Calibri"/>
          <w:sz w:val="22"/>
          <w:szCs w:val="22"/>
        </w:rPr>
        <w:t>45,7 cm (</w:t>
      </w:r>
      <w:r w:rsidR="00931992">
        <w:rPr>
          <w:rFonts w:ascii="Calibri" w:hAnsi="Calibri"/>
          <w:sz w:val="22"/>
          <w:szCs w:val="22"/>
        </w:rPr>
        <w:t>18”</w:t>
      </w:r>
      <w:r>
        <w:rPr>
          <w:rFonts w:ascii="Calibri" w:hAnsi="Calibri"/>
          <w:sz w:val="22"/>
          <w:szCs w:val="22"/>
        </w:rPr>
        <w:t>)</w:t>
      </w:r>
      <w:r w:rsidR="00931992">
        <w:rPr>
          <w:rFonts w:ascii="Calibri" w:hAnsi="Calibri"/>
          <w:sz w:val="22"/>
          <w:szCs w:val="22"/>
        </w:rPr>
        <w:t xml:space="preserve">, capó </w:t>
      </w:r>
      <w:proofErr w:type="spellStart"/>
      <w:r w:rsidR="00931992">
        <w:rPr>
          <w:rFonts w:ascii="Calibri" w:hAnsi="Calibri"/>
          <w:sz w:val="22"/>
          <w:szCs w:val="22"/>
        </w:rPr>
        <w:t>Power</w:t>
      </w:r>
      <w:proofErr w:type="spellEnd"/>
      <w:r w:rsidR="00931992">
        <w:rPr>
          <w:rFonts w:ascii="Calibri" w:hAnsi="Calibri"/>
          <w:sz w:val="22"/>
          <w:szCs w:val="22"/>
        </w:rPr>
        <w:t xml:space="preserve"> Dome</w:t>
      </w:r>
      <w:r>
        <w:rPr>
          <w:rFonts w:ascii="Calibri" w:hAnsi="Calibri"/>
          <w:sz w:val="22"/>
          <w:szCs w:val="22"/>
        </w:rPr>
        <w:t xml:space="preserve"> con salidas de ventilación</w:t>
      </w:r>
      <w:r w:rsidR="00EB202C">
        <w:rPr>
          <w:rFonts w:ascii="Calibri" w:hAnsi="Calibri"/>
          <w:sz w:val="22"/>
          <w:szCs w:val="22"/>
        </w:rPr>
        <w:t>, inserciones plateadas en la parrilla y en los faros</w:t>
      </w:r>
      <w:r w:rsidR="00931992">
        <w:rPr>
          <w:rFonts w:ascii="Calibri" w:hAnsi="Calibri"/>
          <w:sz w:val="22"/>
          <w:szCs w:val="22"/>
        </w:rPr>
        <w:t xml:space="preserve"> y adhesivo</w:t>
      </w:r>
      <w:proofErr w:type="gramEnd"/>
      <w:r w:rsidR="00931992">
        <w:rPr>
          <w:rFonts w:ascii="Calibri" w:hAnsi="Calibri"/>
          <w:sz w:val="22"/>
          <w:szCs w:val="22"/>
        </w:rPr>
        <w:t xml:space="preserve"> blanco "</w:t>
      </w:r>
      <w:proofErr w:type="spellStart"/>
      <w:r w:rsidR="00931992">
        <w:rPr>
          <w:rFonts w:ascii="Calibri" w:hAnsi="Calibri"/>
          <w:sz w:val="22"/>
          <w:szCs w:val="22"/>
        </w:rPr>
        <w:t>Wrangler</w:t>
      </w:r>
      <w:proofErr w:type="spellEnd"/>
      <w:r w:rsidR="00931992">
        <w:rPr>
          <w:rFonts w:ascii="Calibri" w:hAnsi="Calibri"/>
          <w:sz w:val="22"/>
          <w:szCs w:val="22"/>
        </w:rPr>
        <w:t xml:space="preserve"> JK" en ambos laterales</w:t>
      </w:r>
      <w:r>
        <w:rPr>
          <w:rFonts w:ascii="Calibri" w:hAnsi="Calibri"/>
          <w:sz w:val="22"/>
          <w:szCs w:val="22"/>
        </w:rPr>
        <w:t xml:space="preserve"> del capó</w:t>
      </w:r>
      <w:r w:rsidR="00931992">
        <w:rPr>
          <w:rFonts w:ascii="Calibri" w:hAnsi="Calibri"/>
          <w:sz w:val="22"/>
          <w:szCs w:val="22"/>
        </w:rPr>
        <w:t xml:space="preserve">. El interior </w:t>
      </w:r>
      <w:r>
        <w:rPr>
          <w:rFonts w:ascii="Calibri" w:hAnsi="Calibri"/>
          <w:sz w:val="22"/>
          <w:szCs w:val="22"/>
        </w:rPr>
        <w:t>incluye</w:t>
      </w:r>
      <w:r w:rsidR="009319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inserciones plateadas</w:t>
      </w:r>
      <w:r w:rsidR="00931992">
        <w:rPr>
          <w:rFonts w:ascii="Calibri" w:hAnsi="Calibri"/>
          <w:sz w:val="22"/>
          <w:szCs w:val="22"/>
        </w:rPr>
        <w:t xml:space="preserve"> </w:t>
      </w:r>
      <w:r w:rsidR="00991C75">
        <w:rPr>
          <w:rFonts w:ascii="Calibri" w:hAnsi="Calibri"/>
          <w:sz w:val="22"/>
          <w:szCs w:val="22"/>
        </w:rPr>
        <w:t>en las salidas de ventilación y en los asideros de las puertas y asidero frontal</w:t>
      </w:r>
      <w:r w:rsidR="00931992">
        <w:rPr>
          <w:rFonts w:ascii="Calibri" w:hAnsi="Calibri"/>
          <w:sz w:val="22"/>
          <w:szCs w:val="22"/>
        </w:rPr>
        <w:t xml:space="preserve">, </w:t>
      </w:r>
      <w:r w:rsidR="00EB202C" w:rsidRPr="00EB202C">
        <w:rPr>
          <w:rFonts w:ascii="Calibri" w:hAnsi="Calibri"/>
          <w:sz w:val="22"/>
          <w:szCs w:val="22"/>
        </w:rPr>
        <w:t>sistema multimedia con CD/DVD/MP3 y p</w:t>
      </w:r>
      <w:r w:rsidR="00EB202C">
        <w:rPr>
          <w:rFonts w:ascii="Calibri" w:hAnsi="Calibri"/>
          <w:sz w:val="22"/>
          <w:szCs w:val="22"/>
        </w:rPr>
        <w:t xml:space="preserve">antalla de 16,5 cm (6,5”), </w:t>
      </w:r>
      <w:r w:rsidR="00EB202C" w:rsidRPr="00EB202C">
        <w:rPr>
          <w:rFonts w:ascii="Calibri" w:hAnsi="Calibri"/>
          <w:sz w:val="22"/>
          <w:szCs w:val="22"/>
        </w:rPr>
        <w:t>equipo de sonido Alpi</w:t>
      </w:r>
      <w:r w:rsidR="00EB202C">
        <w:rPr>
          <w:rFonts w:ascii="Calibri" w:hAnsi="Calibri"/>
          <w:sz w:val="22"/>
          <w:szCs w:val="22"/>
        </w:rPr>
        <w:t xml:space="preserve">ne, </w:t>
      </w:r>
      <w:r w:rsidR="00931992">
        <w:rPr>
          <w:rFonts w:ascii="Calibri" w:hAnsi="Calibri"/>
          <w:sz w:val="22"/>
          <w:szCs w:val="22"/>
        </w:rPr>
        <w:t xml:space="preserve">asientos de piel </w:t>
      </w:r>
      <w:proofErr w:type="spellStart"/>
      <w:r w:rsidR="00931992">
        <w:rPr>
          <w:rFonts w:ascii="Calibri" w:hAnsi="Calibri"/>
          <w:sz w:val="22"/>
          <w:szCs w:val="22"/>
        </w:rPr>
        <w:t>McKinley</w:t>
      </w:r>
      <w:proofErr w:type="spellEnd"/>
      <w:r w:rsidR="00931992">
        <w:rPr>
          <w:rFonts w:ascii="Calibri" w:hAnsi="Calibri"/>
          <w:sz w:val="22"/>
          <w:szCs w:val="22"/>
        </w:rPr>
        <w:t xml:space="preserve"> </w:t>
      </w:r>
      <w:r w:rsidR="00991C75">
        <w:rPr>
          <w:rFonts w:ascii="Calibri" w:hAnsi="Calibri"/>
          <w:sz w:val="22"/>
          <w:szCs w:val="22"/>
        </w:rPr>
        <w:t xml:space="preserve">en color </w:t>
      </w:r>
      <w:r w:rsidR="00931992">
        <w:rPr>
          <w:rFonts w:ascii="Calibri" w:hAnsi="Calibri"/>
          <w:sz w:val="22"/>
          <w:szCs w:val="22"/>
        </w:rPr>
        <w:t>negr</w:t>
      </w:r>
      <w:r w:rsidR="00991C75">
        <w:rPr>
          <w:rFonts w:ascii="Calibri" w:hAnsi="Calibri"/>
          <w:sz w:val="22"/>
          <w:szCs w:val="22"/>
        </w:rPr>
        <w:t>o</w:t>
      </w:r>
      <w:r w:rsidR="00931992">
        <w:rPr>
          <w:rFonts w:ascii="Calibri" w:hAnsi="Calibri"/>
          <w:sz w:val="22"/>
          <w:szCs w:val="22"/>
        </w:rPr>
        <w:t xml:space="preserve"> y llamativas costuras en color Gris Diesel en los </w:t>
      </w:r>
      <w:r w:rsidR="00991C75">
        <w:rPr>
          <w:rFonts w:ascii="Calibri" w:hAnsi="Calibri"/>
          <w:sz w:val="22"/>
          <w:szCs w:val="22"/>
        </w:rPr>
        <w:t xml:space="preserve">asientos y </w:t>
      </w:r>
      <w:r w:rsidR="00931992">
        <w:rPr>
          <w:rFonts w:ascii="Calibri" w:hAnsi="Calibri"/>
          <w:sz w:val="22"/>
          <w:szCs w:val="22"/>
        </w:rPr>
        <w:t xml:space="preserve">apoyabrazos. El carácter conmemorativo de este modelo de edición limitada está certificado por </w:t>
      </w:r>
      <w:proofErr w:type="gramStart"/>
      <w:r w:rsidR="00931992">
        <w:rPr>
          <w:rFonts w:ascii="Calibri" w:hAnsi="Calibri"/>
          <w:sz w:val="22"/>
          <w:szCs w:val="22"/>
        </w:rPr>
        <w:t>un</w:t>
      </w:r>
      <w:proofErr w:type="gramEnd"/>
      <w:r w:rsidR="00931992">
        <w:rPr>
          <w:rFonts w:ascii="Calibri" w:hAnsi="Calibri"/>
          <w:sz w:val="22"/>
          <w:szCs w:val="22"/>
        </w:rPr>
        <w:t xml:space="preserve"> </w:t>
      </w:r>
      <w:r w:rsidR="00991C75">
        <w:rPr>
          <w:rFonts w:ascii="Calibri" w:hAnsi="Calibri"/>
          <w:sz w:val="22"/>
          <w:szCs w:val="22"/>
        </w:rPr>
        <w:t>placa exclusiva</w:t>
      </w:r>
      <w:r w:rsidR="00931992">
        <w:rPr>
          <w:rFonts w:ascii="Calibri" w:hAnsi="Calibri"/>
          <w:sz w:val="22"/>
          <w:szCs w:val="22"/>
        </w:rPr>
        <w:t xml:space="preserve"> con la numeración secuencial</w:t>
      </w:r>
      <w:r w:rsidR="00991C75">
        <w:rPr>
          <w:rFonts w:ascii="Calibri" w:hAnsi="Calibri"/>
          <w:sz w:val="22"/>
          <w:szCs w:val="22"/>
        </w:rPr>
        <w:t xml:space="preserve"> del vehículo</w:t>
      </w:r>
      <w:r w:rsidR="00931992">
        <w:rPr>
          <w:rFonts w:ascii="Calibri" w:hAnsi="Calibri"/>
          <w:sz w:val="22"/>
          <w:szCs w:val="22"/>
        </w:rPr>
        <w:t xml:space="preserve"> ubicad</w:t>
      </w:r>
      <w:r w:rsidR="00991C75">
        <w:rPr>
          <w:rFonts w:ascii="Calibri" w:hAnsi="Calibri"/>
          <w:sz w:val="22"/>
          <w:szCs w:val="22"/>
        </w:rPr>
        <w:t>a</w:t>
      </w:r>
      <w:r w:rsidR="00931992">
        <w:rPr>
          <w:rFonts w:ascii="Calibri" w:hAnsi="Calibri"/>
          <w:sz w:val="22"/>
          <w:szCs w:val="22"/>
        </w:rPr>
        <w:t xml:space="preserve"> en el centro del salpicadero. El nuevo </w:t>
      </w:r>
      <w:proofErr w:type="spellStart"/>
      <w:r w:rsidR="00931992">
        <w:rPr>
          <w:rFonts w:ascii="Calibri" w:hAnsi="Calibri"/>
          <w:sz w:val="22"/>
          <w:szCs w:val="22"/>
        </w:rPr>
        <w:t>Wrangler</w:t>
      </w:r>
      <w:proofErr w:type="spellEnd"/>
      <w:r w:rsidR="00931992">
        <w:rPr>
          <w:rFonts w:ascii="Calibri" w:hAnsi="Calibri"/>
          <w:sz w:val="22"/>
          <w:szCs w:val="22"/>
        </w:rPr>
        <w:t xml:space="preserve"> JK </w:t>
      </w:r>
      <w:proofErr w:type="spellStart"/>
      <w:r w:rsidR="00931992">
        <w:rPr>
          <w:rFonts w:ascii="Calibri" w:hAnsi="Calibri"/>
          <w:sz w:val="22"/>
          <w:szCs w:val="22"/>
        </w:rPr>
        <w:t>Edition</w:t>
      </w:r>
      <w:proofErr w:type="spellEnd"/>
      <w:r w:rsidR="00931992">
        <w:rPr>
          <w:rFonts w:ascii="Calibri" w:hAnsi="Calibri"/>
          <w:sz w:val="22"/>
          <w:szCs w:val="22"/>
        </w:rPr>
        <w:t xml:space="preserve"> está disponible en configuración de dos o cuatro puertas con un motor de gasolina de 3.6 litros y </w:t>
      </w:r>
      <w:r w:rsidR="00991C75">
        <w:rPr>
          <w:rFonts w:ascii="Calibri" w:hAnsi="Calibri"/>
          <w:sz w:val="22"/>
          <w:szCs w:val="22"/>
        </w:rPr>
        <w:t>209 kW (</w:t>
      </w:r>
      <w:r w:rsidR="00931992">
        <w:rPr>
          <w:rFonts w:ascii="Calibri" w:hAnsi="Calibri"/>
          <w:sz w:val="22"/>
          <w:szCs w:val="22"/>
        </w:rPr>
        <w:t>284 CV</w:t>
      </w:r>
      <w:r w:rsidR="00991C75">
        <w:rPr>
          <w:rFonts w:ascii="Calibri" w:hAnsi="Calibri"/>
          <w:sz w:val="22"/>
          <w:szCs w:val="22"/>
        </w:rPr>
        <w:t>)</w:t>
      </w:r>
      <w:r w:rsidR="00931992">
        <w:rPr>
          <w:rFonts w:ascii="Calibri" w:hAnsi="Calibri"/>
          <w:sz w:val="22"/>
          <w:szCs w:val="22"/>
        </w:rPr>
        <w:t xml:space="preserve"> en combinación con un cambio automático de cinco velocidades </w:t>
      </w:r>
      <w:r w:rsidR="00991C75" w:rsidRPr="00991C75">
        <w:rPr>
          <w:rFonts w:ascii="Calibri" w:hAnsi="Calibri"/>
          <w:sz w:val="22"/>
          <w:szCs w:val="22"/>
        </w:rPr>
        <w:t>(disponible exclusivamente en la configuración de cuatro puertas)</w:t>
      </w:r>
      <w:r w:rsidR="00991C75">
        <w:rPr>
          <w:rFonts w:ascii="Calibri" w:hAnsi="Calibri"/>
          <w:sz w:val="22"/>
          <w:szCs w:val="22"/>
        </w:rPr>
        <w:t xml:space="preserve"> </w:t>
      </w:r>
      <w:r w:rsidR="00931992">
        <w:rPr>
          <w:rFonts w:ascii="Calibri" w:hAnsi="Calibri"/>
          <w:sz w:val="22"/>
          <w:szCs w:val="22"/>
        </w:rPr>
        <w:t xml:space="preserve">o un motor turbodiésel de 2.8 litros y </w:t>
      </w:r>
      <w:r w:rsidR="00991C75">
        <w:rPr>
          <w:rFonts w:ascii="Calibri" w:hAnsi="Calibri"/>
          <w:sz w:val="22"/>
          <w:szCs w:val="22"/>
        </w:rPr>
        <w:t>147 kW (</w:t>
      </w:r>
      <w:r w:rsidR="00931992">
        <w:rPr>
          <w:rFonts w:ascii="Calibri" w:hAnsi="Calibri"/>
          <w:sz w:val="22"/>
          <w:szCs w:val="22"/>
        </w:rPr>
        <w:t>200 CV</w:t>
      </w:r>
      <w:r w:rsidR="00991C75">
        <w:rPr>
          <w:rFonts w:ascii="Calibri" w:hAnsi="Calibri"/>
          <w:sz w:val="22"/>
          <w:szCs w:val="22"/>
        </w:rPr>
        <w:t>)</w:t>
      </w:r>
      <w:r w:rsidR="00931992">
        <w:rPr>
          <w:rFonts w:ascii="Calibri" w:hAnsi="Calibri"/>
          <w:sz w:val="22"/>
          <w:szCs w:val="22"/>
        </w:rPr>
        <w:t xml:space="preserve"> en combinación con un cambio automático de cinco velocidades. El nuevo Jeep </w:t>
      </w:r>
      <w:proofErr w:type="spellStart"/>
      <w:r w:rsidR="00931992">
        <w:rPr>
          <w:rFonts w:ascii="Calibri" w:hAnsi="Calibri"/>
          <w:sz w:val="22"/>
          <w:szCs w:val="22"/>
        </w:rPr>
        <w:t>Wrangler</w:t>
      </w:r>
      <w:proofErr w:type="spellEnd"/>
      <w:r w:rsidR="00931992">
        <w:rPr>
          <w:rFonts w:ascii="Calibri" w:hAnsi="Calibri"/>
          <w:sz w:val="22"/>
          <w:szCs w:val="22"/>
        </w:rPr>
        <w:t xml:space="preserve"> JK </w:t>
      </w:r>
      <w:proofErr w:type="spellStart"/>
      <w:r w:rsidR="00931992">
        <w:rPr>
          <w:rFonts w:ascii="Calibri" w:hAnsi="Calibri"/>
          <w:sz w:val="22"/>
          <w:szCs w:val="22"/>
        </w:rPr>
        <w:t>Edition</w:t>
      </w:r>
      <w:proofErr w:type="spellEnd"/>
      <w:r w:rsidR="00931992">
        <w:rPr>
          <w:rFonts w:ascii="Calibri" w:hAnsi="Calibri"/>
          <w:sz w:val="22"/>
          <w:szCs w:val="22"/>
        </w:rPr>
        <w:t xml:space="preserve"> </w:t>
      </w:r>
      <w:r w:rsidR="00991C75" w:rsidRPr="00991C75">
        <w:rPr>
          <w:rFonts w:ascii="Calibri" w:hAnsi="Calibri"/>
          <w:sz w:val="22"/>
          <w:szCs w:val="22"/>
        </w:rPr>
        <w:t xml:space="preserve">llegará a los concesionarios Jeep españoles a partir de abril de 2018 en </w:t>
      </w:r>
      <w:r w:rsidR="00991C75">
        <w:rPr>
          <w:rFonts w:ascii="Calibri" w:hAnsi="Calibri"/>
          <w:sz w:val="22"/>
          <w:szCs w:val="22"/>
        </w:rPr>
        <w:t>cuatro</w:t>
      </w:r>
      <w:r w:rsidR="00991C75" w:rsidRPr="00991C75">
        <w:rPr>
          <w:rFonts w:ascii="Calibri" w:hAnsi="Calibri"/>
          <w:sz w:val="22"/>
          <w:szCs w:val="22"/>
        </w:rPr>
        <w:t xml:space="preserve"> colores exteriores: </w:t>
      </w:r>
      <w:r w:rsidR="00931992">
        <w:rPr>
          <w:rFonts w:ascii="Calibri" w:hAnsi="Calibri"/>
          <w:sz w:val="22"/>
          <w:szCs w:val="22"/>
        </w:rPr>
        <w:t>Negro</w:t>
      </w:r>
      <w:r w:rsidR="00EB202C">
        <w:rPr>
          <w:rFonts w:ascii="Calibri" w:hAnsi="Calibri"/>
          <w:sz w:val="22"/>
          <w:szCs w:val="22"/>
        </w:rPr>
        <w:t xml:space="preserve"> Sólido</w:t>
      </w:r>
      <w:r w:rsidR="00931992">
        <w:rPr>
          <w:rFonts w:ascii="Calibri" w:hAnsi="Calibri"/>
          <w:sz w:val="22"/>
          <w:szCs w:val="22"/>
        </w:rPr>
        <w:t xml:space="preserve">, Blanco Brillante, </w:t>
      </w:r>
      <w:r w:rsidR="00991C75">
        <w:rPr>
          <w:rFonts w:ascii="Calibri" w:hAnsi="Calibri"/>
          <w:sz w:val="22"/>
          <w:szCs w:val="22"/>
        </w:rPr>
        <w:t xml:space="preserve">Azul </w:t>
      </w:r>
      <w:proofErr w:type="spellStart"/>
      <w:r w:rsidR="00991C75">
        <w:rPr>
          <w:rFonts w:ascii="Calibri" w:hAnsi="Calibri"/>
          <w:sz w:val="22"/>
          <w:szCs w:val="22"/>
        </w:rPr>
        <w:t>Chief</w:t>
      </w:r>
      <w:proofErr w:type="spellEnd"/>
      <w:r w:rsidR="00991C75">
        <w:rPr>
          <w:rFonts w:ascii="Calibri" w:hAnsi="Calibri"/>
          <w:sz w:val="22"/>
          <w:szCs w:val="22"/>
        </w:rPr>
        <w:t xml:space="preserve"> y</w:t>
      </w:r>
      <w:r w:rsidR="00931992">
        <w:rPr>
          <w:rFonts w:ascii="Calibri" w:hAnsi="Calibri"/>
          <w:sz w:val="22"/>
          <w:szCs w:val="22"/>
        </w:rPr>
        <w:t xml:space="preserve"> </w:t>
      </w:r>
      <w:proofErr w:type="spellStart"/>
      <w:r w:rsidR="00931992">
        <w:rPr>
          <w:rFonts w:ascii="Calibri" w:hAnsi="Calibri"/>
          <w:sz w:val="22"/>
          <w:szCs w:val="22"/>
        </w:rPr>
        <w:t>Rhino</w:t>
      </w:r>
      <w:proofErr w:type="spellEnd"/>
      <w:r w:rsidR="00931992">
        <w:rPr>
          <w:rFonts w:ascii="Calibri" w:hAnsi="Calibri"/>
          <w:sz w:val="22"/>
          <w:szCs w:val="22"/>
        </w:rPr>
        <w:t xml:space="preserve">. </w:t>
      </w:r>
    </w:p>
    <w:p w:rsidR="00837C57" w:rsidRDefault="00837C57" w:rsidP="00931992">
      <w:pPr>
        <w:spacing w:line="360" w:lineRule="auto"/>
        <w:jc w:val="both"/>
      </w:pPr>
      <w:r>
        <w:t> </w:t>
      </w:r>
    </w:p>
    <w:p w:rsidR="00EB202C" w:rsidRDefault="00EB202C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Pr="00AD286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22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1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Pr="00037F6D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037F6D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037F6D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A579E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4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22"/>
    </w:p>
    <w:sectPr w:rsidR="002615BB" w:rsidRPr="00693311" w:rsidSect="00CC6E32">
      <w:headerReference w:type="default" r:id="rId15"/>
      <w:footerReference w:type="default" r:id="rId16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93" w:rsidRDefault="00475093" w:rsidP="0040727A">
      <w:r>
        <w:separator/>
      </w:r>
    </w:p>
  </w:endnote>
  <w:endnote w:type="continuationSeparator" w:id="0">
    <w:p w:rsidR="00475093" w:rsidRDefault="0047509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Mittelschrift L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35056" w:rsidRPr="00A3505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35056" w:rsidRPr="00A3505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35056" w:rsidRPr="00A3505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93" w:rsidRDefault="00475093" w:rsidP="0040727A">
      <w:r>
        <w:separator/>
      </w:r>
    </w:p>
  </w:footnote>
  <w:footnote w:type="continuationSeparator" w:id="0">
    <w:p w:rsidR="00475093" w:rsidRDefault="0047509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02C" w:rsidRDefault="00EB202C" w:rsidP="00AA6167">
    <w:pPr>
      <w:pStyle w:val="Encabezado"/>
      <w:jc w:val="center"/>
    </w:pPr>
  </w:p>
  <w:p w:rsidR="00EB202C" w:rsidRDefault="00EB202C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BDF"/>
    <w:multiLevelType w:val="hybridMultilevel"/>
    <w:tmpl w:val="68D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AB2"/>
    <w:multiLevelType w:val="hybridMultilevel"/>
    <w:tmpl w:val="9C62F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27FE"/>
    <w:multiLevelType w:val="hybridMultilevel"/>
    <w:tmpl w:val="C592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86678"/>
    <w:multiLevelType w:val="hybridMultilevel"/>
    <w:tmpl w:val="BBF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651CC"/>
    <w:multiLevelType w:val="hybridMultilevel"/>
    <w:tmpl w:val="714002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606506"/>
    <w:multiLevelType w:val="hybridMultilevel"/>
    <w:tmpl w:val="E5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C06E5"/>
    <w:multiLevelType w:val="hybridMultilevel"/>
    <w:tmpl w:val="6A4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D10A6B"/>
    <w:multiLevelType w:val="hybridMultilevel"/>
    <w:tmpl w:val="AB4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53EBD"/>
    <w:multiLevelType w:val="hybridMultilevel"/>
    <w:tmpl w:val="518E2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33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8"/>
  </w:num>
  <w:num w:numId="5">
    <w:abstractNumId w:val="28"/>
  </w:num>
  <w:num w:numId="6">
    <w:abstractNumId w:val="37"/>
  </w:num>
  <w:num w:numId="7">
    <w:abstractNumId w:val="16"/>
  </w:num>
  <w:num w:numId="8">
    <w:abstractNumId w:val="23"/>
  </w:num>
  <w:num w:numId="9">
    <w:abstractNumId w:val="19"/>
  </w:num>
  <w:num w:numId="10">
    <w:abstractNumId w:val="7"/>
  </w:num>
  <w:num w:numId="11">
    <w:abstractNumId w:val="20"/>
  </w:num>
  <w:num w:numId="12">
    <w:abstractNumId w:val="32"/>
  </w:num>
  <w:num w:numId="13">
    <w:abstractNumId w:val="22"/>
  </w:num>
  <w:num w:numId="14">
    <w:abstractNumId w:val="12"/>
  </w:num>
  <w:num w:numId="15">
    <w:abstractNumId w:val="17"/>
  </w:num>
  <w:num w:numId="16">
    <w:abstractNumId w:val="5"/>
  </w:num>
  <w:num w:numId="17">
    <w:abstractNumId w:val="29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13"/>
  </w:num>
  <w:num w:numId="23">
    <w:abstractNumId w:val="15"/>
  </w:num>
  <w:num w:numId="24">
    <w:abstractNumId w:val="1"/>
  </w:num>
  <w:num w:numId="25">
    <w:abstractNumId w:val="34"/>
  </w:num>
  <w:num w:numId="26">
    <w:abstractNumId w:val="14"/>
  </w:num>
  <w:num w:numId="27">
    <w:abstractNumId w:val="35"/>
  </w:num>
  <w:num w:numId="28">
    <w:abstractNumId w:val="4"/>
  </w:num>
  <w:num w:numId="29">
    <w:abstractNumId w:val="3"/>
  </w:num>
  <w:num w:numId="30">
    <w:abstractNumId w:val="21"/>
  </w:num>
  <w:num w:numId="31">
    <w:abstractNumId w:val="36"/>
  </w:num>
  <w:num w:numId="32">
    <w:abstractNumId w:val="31"/>
  </w:num>
  <w:num w:numId="33">
    <w:abstractNumId w:val="26"/>
  </w:num>
  <w:num w:numId="34">
    <w:abstractNumId w:val="2"/>
  </w:num>
  <w:num w:numId="35">
    <w:abstractNumId w:val="30"/>
  </w:num>
  <w:num w:numId="36">
    <w:abstractNumId w:val="9"/>
  </w:num>
  <w:num w:numId="37">
    <w:abstractNumId w:val="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009"/>
    <w:rsid w:val="00021F0F"/>
    <w:rsid w:val="000259A3"/>
    <w:rsid w:val="00037BBE"/>
    <w:rsid w:val="00037F6D"/>
    <w:rsid w:val="00040EE9"/>
    <w:rsid w:val="000410F9"/>
    <w:rsid w:val="00043C48"/>
    <w:rsid w:val="0004432E"/>
    <w:rsid w:val="00044A30"/>
    <w:rsid w:val="00045001"/>
    <w:rsid w:val="00054D46"/>
    <w:rsid w:val="00056BC4"/>
    <w:rsid w:val="00066762"/>
    <w:rsid w:val="000754BA"/>
    <w:rsid w:val="00077098"/>
    <w:rsid w:val="0007740F"/>
    <w:rsid w:val="00087855"/>
    <w:rsid w:val="000A1A7C"/>
    <w:rsid w:val="000A2C35"/>
    <w:rsid w:val="000A3505"/>
    <w:rsid w:val="000A394B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496D"/>
    <w:rsid w:val="00127575"/>
    <w:rsid w:val="00127FC2"/>
    <w:rsid w:val="001326DF"/>
    <w:rsid w:val="00134D90"/>
    <w:rsid w:val="001408CA"/>
    <w:rsid w:val="00145620"/>
    <w:rsid w:val="00152E1F"/>
    <w:rsid w:val="00154400"/>
    <w:rsid w:val="00156826"/>
    <w:rsid w:val="00162CF2"/>
    <w:rsid w:val="001643D7"/>
    <w:rsid w:val="0016517C"/>
    <w:rsid w:val="00175325"/>
    <w:rsid w:val="00180609"/>
    <w:rsid w:val="00183119"/>
    <w:rsid w:val="00183D70"/>
    <w:rsid w:val="00193B80"/>
    <w:rsid w:val="00194B93"/>
    <w:rsid w:val="00196436"/>
    <w:rsid w:val="001A44E1"/>
    <w:rsid w:val="001A4C1B"/>
    <w:rsid w:val="001B06DB"/>
    <w:rsid w:val="001B476D"/>
    <w:rsid w:val="001C195B"/>
    <w:rsid w:val="001C655F"/>
    <w:rsid w:val="001D6CE6"/>
    <w:rsid w:val="001E2146"/>
    <w:rsid w:val="001E6F08"/>
    <w:rsid w:val="001E72DE"/>
    <w:rsid w:val="001F39FC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763A"/>
    <w:rsid w:val="00277BED"/>
    <w:rsid w:val="002842A7"/>
    <w:rsid w:val="00290304"/>
    <w:rsid w:val="002A049E"/>
    <w:rsid w:val="002B7825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0C29"/>
    <w:rsid w:val="003159CD"/>
    <w:rsid w:val="003205CA"/>
    <w:rsid w:val="00336E14"/>
    <w:rsid w:val="003417FF"/>
    <w:rsid w:val="0036664C"/>
    <w:rsid w:val="0036786B"/>
    <w:rsid w:val="003736F0"/>
    <w:rsid w:val="00373D1C"/>
    <w:rsid w:val="00394331"/>
    <w:rsid w:val="003B125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4419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75093"/>
    <w:rsid w:val="004947D2"/>
    <w:rsid w:val="00494C4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0758B"/>
    <w:rsid w:val="00513EA9"/>
    <w:rsid w:val="0052590C"/>
    <w:rsid w:val="005272E3"/>
    <w:rsid w:val="00532207"/>
    <w:rsid w:val="005322FE"/>
    <w:rsid w:val="00534CF0"/>
    <w:rsid w:val="005373C2"/>
    <w:rsid w:val="00544BA5"/>
    <w:rsid w:val="00544BFF"/>
    <w:rsid w:val="0055058C"/>
    <w:rsid w:val="00553001"/>
    <w:rsid w:val="00555B39"/>
    <w:rsid w:val="00562E81"/>
    <w:rsid w:val="00567C52"/>
    <w:rsid w:val="005737B7"/>
    <w:rsid w:val="0057401A"/>
    <w:rsid w:val="005769CF"/>
    <w:rsid w:val="00577603"/>
    <w:rsid w:val="00590E7F"/>
    <w:rsid w:val="005919B5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02576"/>
    <w:rsid w:val="00610CCD"/>
    <w:rsid w:val="00611286"/>
    <w:rsid w:val="00612276"/>
    <w:rsid w:val="006242B8"/>
    <w:rsid w:val="00640156"/>
    <w:rsid w:val="006453F7"/>
    <w:rsid w:val="0065016B"/>
    <w:rsid w:val="00651716"/>
    <w:rsid w:val="00656514"/>
    <w:rsid w:val="0065720F"/>
    <w:rsid w:val="00657241"/>
    <w:rsid w:val="00660FD5"/>
    <w:rsid w:val="0067028C"/>
    <w:rsid w:val="0067275F"/>
    <w:rsid w:val="00676F51"/>
    <w:rsid w:val="00693311"/>
    <w:rsid w:val="006A69E7"/>
    <w:rsid w:val="006B41F8"/>
    <w:rsid w:val="006D2246"/>
    <w:rsid w:val="006D4C4C"/>
    <w:rsid w:val="006D764F"/>
    <w:rsid w:val="006E0884"/>
    <w:rsid w:val="006E44CA"/>
    <w:rsid w:val="006E4D83"/>
    <w:rsid w:val="00704B41"/>
    <w:rsid w:val="00706DFB"/>
    <w:rsid w:val="0070784B"/>
    <w:rsid w:val="00710E9A"/>
    <w:rsid w:val="00720FBC"/>
    <w:rsid w:val="0072760D"/>
    <w:rsid w:val="007379FB"/>
    <w:rsid w:val="00740753"/>
    <w:rsid w:val="00742856"/>
    <w:rsid w:val="00744DF2"/>
    <w:rsid w:val="00747D6E"/>
    <w:rsid w:val="007555AD"/>
    <w:rsid w:val="00757310"/>
    <w:rsid w:val="0076504E"/>
    <w:rsid w:val="007820C2"/>
    <w:rsid w:val="007826F7"/>
    <w:rsid w:val="007B0D70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37C57"/>
    <w:rsid w:val="0084139F"/>
    <w:rsid w:val="008522A5"/>
    <w:rsid w:val="008524D7"/>
    <w:rsid w:val="00873252"/>
    <w:rsid w:val="008768E5"/>
    <w:rsid w:val="00877116"/>
    <w:rsid w:val="0088159E"/>
    <w:rsid w:val="008C3235"/>
    <w:rsid w:val="008D0D8B"/>
    <w:rsid w:val="008E3A84"/>
    <w:rsid w:val="008E77B1"/>
    <w:rsid w:val="008E7DF0"/>
    <w:rsid w:val="008F1CC2"/>
    <w:rsid w:val="008F35CB"/>
    <w:rsid w:val="008F404C"/>
    <w:rsid w:val="008F5E77"/>
    <w:rsid w:val="0090041F"/>
    <w:rsid w:val="00906696"/>
    <w:rsid w:val="00914BD4"/>
    <w:rsid w:val="00922A3A"/>
    <w:rsid w:val="00923D1E"/>
    <w:rsid w:val="00931992"/>
    <w:rsid w:val="009369E2"/>
    <w:rsid w:val="009405A3"/>
    <w:rsid w:val="0094468C"/>
    <w:rsid w:val="00945214"/>
    <w:rsid w:val="00946D20"/>
    <w:rsid w:val="00955F44"/>
    <w:rsid w:val="0096324D"/>
    <w:rsid w:val="00967888"/>
    <w:rsid w:val="00971E31"/>
    <w:rsid w:val="009776D4"/>
    <w:rsid w:val="00991C75"/>
    <w:rsid w:val="00991E7D"/>
    <w:rsid w:val="00992775"/>
    <w:rsid w:val="009A38A3"/>
    <w:rsid w:val="009A676E"/>
    <w:rsid w:val="009A76A4"/>
    <w:rsid w:val="009C085B"/>
    <w:rsid w:val="009C3CCA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5056"/>
    <w:rsid w:val="00A363F2"/>
    <w:rsid w:val="00A36534"/>
    <w:rsid w:val="00A437BD"/>
    <w:rsid w:val="00A57CDC"/>
    <w:rsid w:val="00A62B7A"/>
    <w:rsid w:val="00A647F3"/>
    <w:rsid w:val="00A70B50"/>
    <w:rsid w:val="00A734A5"/>
    <w:rsid w:val="00A75A90"/>
    <w:rsid w:val="00A81BBC"/>
    <w:rsid w:val="00A823DB"/>
    <w:rsid w:val="00A85102"/>
    <w:rsid w:val="00A8649C"/>
    <w:rsid w:val="00A9151A"/>
    <w:rsid w:val="00A91968"/>
    <w:rsid w:val="00AA2C47"/>
    <w:rsid w:val="00AA579E"/>
    <w:rsid w:val="00AA5EAD"/>
    <w:rsid w:val="00AA6167"/>
    <w:rsid w:val="00AB4F94"/>
    <w:rsid w:val="00AB58EF"/>
    <w:rsid w:val="00AB7FF8"/>
    <w:rsid w:val="00AC678E"/>
    <w:rsid w:val="00AD2861"/>
    <w:rsid w:val="00AD4A2F"/>
    <w:rsid w:val="00AE1780"/>
    <w:rsid w:val="00AE1896"/>
    <w:rsid w:val="00AE35CD"/>
    <w:rsid w:val="00B01527"/>
    <w:rsid w:val="00B12691"/>
    <w:rsid w:val="00B2051F"/>
    <w:rsid w:val="00B2052D"/>
    <w:rsid w:val="00B21B70"/>
    <w:rsid w:val="00B23A66"/>
    <w:rsid w:val="00B23C3A"/>
    <w:rsid w:val="00B32CA2"/>
    <w:rsid w:val="00B43C82"/>
    <w:rsid w:val="00B65279"/>
    <w:rsid w:val="00B65DAF"/>
    <w:rsid w:val="00B663AD"/>
    <w:rsid w:val="00B679B3"/>
    <w:rsid w:val="00B737DA"/>
    <w:rsid w:val="00B90CEE"/>
    <w:rsid w:val="00B92B43"/>
    <w:rsid w:val="00BA363D"/>
    <w:rsid w:val="00BB182D"/>
    <w:rsid w:val="00BB33D8"/>
    <w:rsid w:val="00BB7084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1FC5"/>
    <w:rsid w:val="00C452B8"/>
    <w:rsid w:val="00C4539D"/>
    <w:rsid w:val="00C47D82"/>
    <w:rsid w:val="00C53F3B"/>
    <w:rsid w:val="00C61609"/>
    <w:rsid w:val="00C6192F"/>
    <w:rsid w:val="00C637C9"/>
    <w:rsid w:val="00C63F47"/>
    <w:rsid w:val="00C7149C"/>
    <w:rsid w:val="00C7419D"/>
    <w:rsid w:val="00C860AB"/>
    <w:rsid w:val="00C90E06"/>
    <w:rsid w:val="00C9319C"/>
    <w:rsid w:val="00C93276"/>
    <w:rsid w:val="00C932FA"/>
    <w:rsid w:val="00C97BA2"/>
    <w:rsid w:val="00CA0CAC"/>
    <w:rsid w:val="00CA462B"/>
    <w:rsid w:val="00CA5256"/>
    <w:rsid w:val="00CC6E32"/>
    <w:rsid w:val="00CD22C5"/>
    <w:rsid w:val="00CD40EF"/>
    <w:rsid w:val="00CD48DB"/>
    <w:rsid w:val="00CE0698"/>
    <w:rsid w:val="00CE436D"/>
    <w:rsid w:val="00CF1453"/>
    <w:rsid w:val="00CF1E08"/>
    <w:rsid w:val="00CF701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042D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B5652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5B46"/>
    <w:rsid w:val="00E37AD0"/>
    <w:rsid w:val="00E41E74"/>
    <w:rsid w:val="00E44FB8"/>
    <w:rsid w:val="00E53D17"/>
    <w:rsid w:val="00E567C0"/>
    <w:rsid w:val="00E60397"/>
    <w:rsid w:val="00E72230"/>
    <w:rsid w:val="00E77030"/>
    <w:rsid w:val="00E80DDB"/>
    <w:rsid w:val="00E90694"/>
    <w:rsid w:val="00E92DBA"/>
    <w:rsid w:val="00EA2208"/>
    <w:rsid w:val="00EA35CE"/>
    <w:rsid w:val="00EA51C1"/>
    <w:rsid w:val="00EB202C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352F"/>
    <w:rsid w:val="00F449FB"/>
    <w:rsid w:val="00F44D0D"/>
    <w:rsid w:val="00F47287"/>
    <w:rsid w:val="00F47782"/>
    <w:rsid w:val="00F529C1"/>
    <w:rsid w:val="00F55682"/>
    <w:rsid w:val="00F565CA"/>
    <w:rsid w:val="00F62AE4"/>
    <w:rsid w:val="00F630A6"/>
    <w:rsid w:val="00F632E4"/>
    <w:rsid w:val="00F63904"/>
    <w:rsid w:val="00F64D03"/>
    <w:rsid w:val="00F666D2"/>
    <w:rsid w:val="00F8177F"/>
    <w:rsid w:val="00F854AA"/>
    <w:rsid w:val="00F873E2"/>
    <w:rsid w:val="00F87871"/>
    <w:rsid w:val="00F9537E"/>
    <w:rsid w:val="00FB25F4"/>
    <w:rsid w:val="00FB2D1E"/>
    <w:rsid w:val="00FB34A8"/>
    <w:rsid w:val="00FB6227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com/press/article/arriva-la-nuova-jeep-wrangler-75th-anniversary" TargetMode="External"/><Relationship Id="rId14" Type="http://schemas.openxmlformats.org/officeDocument/2006/relationships/hyperlink" Target="http://www.jeep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0C6333-04E1-43A0-9C45-CE89EDAF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2017-10-10T16:40:00Z</cp:lastPrinted>
  <dcterms:created xsi:type="dcterms:W3CDTF">2018-03-28T13:35:00Z</dcterms:created>
  <dcterms:modified xsi:type="dcterms:W3CDTF">2018-04-05T08:23:00Z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