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7C" w:rsidRPr="00742D7C" w:rsidRDefault="00742D7C" w:rsidP="00742D7C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742D7C">
        <w:rPr>
          <w:rFonts w:ascii="Gill Sans MT" w:hAnsi="Gill Sans MT"/>
          <w:color w:val="000000" w:themeColor="text1"/>
          <w:sz w:val="40"/>
          <w:szCs w:val="40"/>
          <w:lang w:val="es-ES"/>
        </w:rPr>
        <w:t>HARLEY-DAVIDSON Y LA MARCA JEEP® JUNTAS DURANTE 2017</w:t>
      </w:r>
    </w:p>
    <w:p w:rsidR="00742D7C" w:rsidRPr="00F113E7" w:rsidRDefault="00742D7C" w:rsidP="003374F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742D7C" w:rsidRPr="00CA3249" w:rsidRDefault="00742D7C" w:rsidP="00742D7C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b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CA3249">
        <w:rPr>
          <w:rFonts w:asciiTheme="minorHAnsi" w:hAnsiTheme="minorHAnsi"/>
          <w:b/>
        </w:rPr>
        <w:t xml:space="preserve">Dos marcas emblemáticas renuevan y amplían su colaboración </w:t>
      </w:r>
    </w:p>
    <w:p w:rsidR="00742D7C" w:rsidRPr="00CA3249" w:rsidRDefault="00742D7C" w:rsidP="00742D7C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b/>
        </w:rPr>
      </w:pPr>
      <w:r w:rsidRPr="00CA3249">
        <w:rPr>
          <w:rFonts w:asciiTheme="minorHAnsi" w:hAnsiTheme="minorHAnsi"/>
          <w:b/>
        </w:rPr>
        <w:t>Jeep</w:t>
      </w:r>
      <w:r w:rsidRPr="00CA3249">
        <w:rPr>
          <w:rFonts w:asciiTheme="minorHAnsi" w:hAnsiTheme="minorHAnsi"/>
          <w:b/>
          <w:vertAlign w:val="subscript"/>
        </w:rPr>
        <w:t>®</w:t>
      </w:r>
      <w:r w:rsidRPr="00CA3249">
        <w:rPr>
          <w:rFonts w:asciiTheme="minorHAnsi" w:hAnsiTheme="minorHAnsi"/>
          <w:b/>
        </w:rPr>
        <w:t xml:space="preserve"> contará con una más amplia presencia de experiencias de conducción en los tres mayores eventos europeos de </w:t>
      </w:r>
      <w:proofErr w:type="spellStart"/>
      <w:r w:rsidRPr="00CA3249">
        <w:rPr>
          <w:rFonts w:asciiTheme="minorHAnsi" w:hAnsiTheme="minorHAnsi"/>
          <w:b/>
        </w:rPr>
        <w:t>Harley-Davidson</w:t>
      </w:r>
      <w:proofErr w:type="spellEnd"/>
    </w:p>
    <w:p w:rsidR="00742D7C" w:rsidRPr="00CA3249" w:rsidRDefault="00742D7C" w:rsidP="00742D7C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b/>
        </w:rPr>
      </w:pPr>
      <w:r w:rsidRPr="00CA3249">
        <w:rPr>
          <w:rFonts w:asciiTheme="minorHAnsi" w:hAnsiTheme="minorHAnsi"/>
          <w:b/>
        </w:rPr>
        <w:t xml:space="preserve">Las emocionantes experiencias de conducción Jeep estarán disponibles en toda la gama de la marca </w:t>
      </w:r>
    </w:p>
    <w:p w:rsidR="00742D7C" w:rsidRPr="00CA3249" w:rsidRDefault="00742D7C" w:rsidP="00742D7C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b/>
        </w:rPr>
      </w:pPr>
      <w:r w:rsidRPr="00CA3249">
        <w:rPr>
          <w:rFonts w:asciiTheme="minorHAnsi" w:hAnsiTheme="minorHAnsi"/>
          <w:b/>
        </w:rPr>
        <w:t>Oferta limitada de precios de compra preferentes para los nuevos socios del H.O.G.</w:t>
      </w:r>
    </w:p>
    <w:p w:rsidR="00F113E7" w:rsidRPr="00E26886" w:rsidRDefault="00F113E7" w:rsidP="00F113E7">
      <w:pPr>
        <w:pStyle w:val="Prrafodelista"/>
        <w:spacing w:line="360" w:lineRule="auto"/>
        <w:ind w:left="284"/>
        <w:rPr>
          <w:rFonts w:asciiTheme="minorHAnsi" w:hAnsiTheme="minorHAnsi" w:cstheme="minorHAnsi"/>
          <w:b/>
        </w:rPr>
      </w:pPr>
    </w:p>
    <w:p w:rsidR="00742D7C" w:rsidRPr="00CA3249" w:rsidRDefault="00134D90" w:rsidP="00742D7C">
      <w:pPr>
        <w:spacing w:line="360" w:lineRule="auto"/>
        <w:jc w:val="both"/>
      </w:pPr>
      <w:r w:rsidRPr="007E710D">
        <w:rPr>
          <w:rFonts w:asciiTheme="minorHAnsi" w:hAnsiTheme="minorHAnsi"/>
          <w:b/>
        </w:rPr>
        <w:t xml:space="preserve">Alcalá de Henares, </w:t>
      </w:r>
      <w:r w:rsidR="00742D7C">
        <w:rPr>
          <w:rFonts w:asciiTheme="minorHAnsi" w:hAnsiTheme="minorHAnsi"/>
          <w:b/>
        </w:rPr>
        <w:t>12</w:t>
      </w:r>
      <w:r w:rsidR="007E710D">
        <w:rPr>
          <w:rFonts w:asciiTheme="minorHAnsi" w:hAnsiTheme="minorHAnsi"/>
          <w:b/>
        </w:rPr>
        <w:t xml:space="preserve"> </w:t>
      </w:r>
      <w:r w:rsidRPr="007E710D">
        <w:rPr>
          <w:rFonts w:asciiTheme="minorHAnsi" w:hAnsiTheme="minorHAnsi"/>
          <w:b/>
        </w:rPr>
        <w:t xml:space="preserve">de </w:t>
      </w:r>
      <w:r w:rsidR="007E68D7">
        <w:rPr>
          <w:rFonts w:asciiTheme="minorHAnsi" w:hAnsiTheme="minorHAnsi"/>
          <w:b/>
        </w:rPr>
        <w:t>mayo</w:t>
      </w:r>
      <w:r w:rsidRPr="007E710D">
        <w:rPr>
          <w:rFonts w:asciiTheme="minorHAnsi" w:hAnsiTheme="minorHAnsi"/>
          <w:b/>
        </w:rPr>
        <w:t xml:space="preserve"> de 201</w:t>
      </w:r>
      <w:bookmarkEnd w:id="6"/>
      <w:bookmarkEnd w:id="7"/>
      <w:r w:rsidR="00F47287" w:rsidRPr="007E710D">
        <w:rPr>
          <w:rFonts w:asciiTheme="minorHAnsi" w:hAnsiTheme="minorHAnsi"/>
          <w:b/>
        </w:rPr>
        <w:t>7</w:t>
      </w:r>
      <w:bookmarkStart w:id="12" w:name="OLE_LINK8"/>
      <w:bookmarkStart w:id="13" w:name="OLE_LINK9"/>
      <w:bookmarkEnd w:id="8"/>
      <w:bookmarkEnd w:id="9"/>
      <w:r w:rsidR="00742D7C">
        <w:rPr>
          <w:rFonts w:asciiTheme="minorHAnsi" w:hAnsiTheme="minorHAnsi"/>
          <w:b/>
        </w:rPr>
        <w:t xml:space="preserve">.- </w:t>
      </w:r>
      <w:bookmarkEnd w:id="10"/>
      <w:bookmarkEnd w:id="11"/>
      <w:bookmarkEnd w:id="12"/>
      <w:bookmarkEnd w:id="13"/>
      <w:proofErr w:type="spellStart"/>
      <w:r w:rsidR="00742D7C" w:rsidRPr="00CA3249">
        <w:t>Harley-Davidson</w:t>
      </w:r>
      <w:proofErr w:type="spellEnd"/>
      <w:r w:rsidR="00742D7C" w:rsidRPr="00CA3249">
        <w:t>® y la marca Jeep</w:t>
      </w:r>
      <w:r w:rsidR="00742D7C" w:rsidRPr="00CA3249">
        <w:rPr>
          <w:vertAlign w:val="subscript"/>
        </w:rPr>
        <w:t>®</w:t>
      </w:r>
      <w:r w:rsidR="00742D7C" w:rsidRPr="00CA3249">
        <w:t xml:space="preserve"> han renovado y fortalecido su colaboración europea por cuarto año consecutivo. La marca Jeep será ahora un colaborador clave y patrocinador oficial de los principales eventos y </w:t>
      </w:r>
      <w:proofErr w:type="spellStart"/>
      <w:r w:rsidR="00742D7C" w:rsidRPr="00CA3249">
        <w:t>rallies</w:t>
      </w:r>
      <w:proofErr w:type="spellEnd"/>
      <w:r w:rsidR="00742D7C" w:rsidRPr="00CA3249">
        <w:t xml:space="preserve"> </w:t>
      </w:r>
      <w:proofErr w:type="spellStart"/>
      <w:r w:rsidR="00742D7C" w:rsidRPr="00CA3249">
        <w:t>Harley-Davidson</w:t>
      </w:r>
      <w:proofErr w:type="spellEnd"/>
      <w:r w:rsidR="00742D7C" w:rsidRPr="00CA3249">
        <w:t xml:space="preserve"> en Europa, Oriente Medio y África.</w:t>
      </w:r>
    </w:p>
    <w:p w:rsidR="00742D7C" w:rsidRDefault="00742D7C" w:rsidP="00742D7C">
      <w:pPr>
        <w:spacing w:line="360" w:lineRule="auto"/>
        <w:jc w:val="both"/>
      </w:pPr>
    </w:p>
    <w:p w:rsidR="00742D7C" w:rsidRPr="00CA3249" w:rsidRDefault="00742D7C" w:rsidP="00742D7C">
      <w:pPr>
        <w:spacing w:line="360" w:lineRule="auto"/>
        <w:jc w:val="both"/>
      </w:pPr>
      <w:proofErr w:type="spellStart"/>
      <w:r w:rsidRPr="00CA3249">
        <w:t>Harley-Davidson</w:t>
      </w:r>
      <w:proofErr w:type="spellEnd"/>
      <w:r w:rsidRPr="00CA3249">
        <w:t xml:space="preserve"> o Jeep son mucho más que marcas emblemáticas, ambas cuentan con dilatadas e históricas trayectorias, y han jugado su papel en el escenario mundial. Y en la actualidad ambas producen vehículos que encapsulan la esencia misma de la libertad y del espíritu de aventura.</w:t>
      </w:r>
    </w:p>
    <w:p w:rsidR="00742D7C" w:rsidRDefault="00742D7C" w:rsidP="00742D7C">
      <w:pPr>
        <w:spacing w:line="360" w:lineRule="auto"/>
        <w:jc w:val="both"/>
      </w:pPr>
    </w:p>
    <w:p w:rsidR="00742D7C" w:rsidRPr="00CA3249" w:rsidRDefault="00742D7C" w:rsidP="00742D7C">
      <w:pPr>
        <w:spacing w:line="360" w:lineRule="auto"/>
        <w:jc w:val="both"/>
      </w:pPr>
      <w:r w:rsidRPr="00CA3249">
        <w:t xml:space="preserve">Basándose en el éxito de los últimos tres años, Jeep tendrá una mayor presencia en tres importantes eventos europeos de </w:t>
      </w:r>
      <w:proofErr w:type="spellStart"/>
      <w:r w:rsidRPr="00CA3249">
        <w:t>Harley-Davidson</w:t>
      </w:r>
      <w:proofErr w:type="spellEnd"/>
      <w:r w:rsidRPr="00CA3249">
        <w:t>, comenzando con el Euro Festival en Saint-</w:t>
      </w:r>
      <w:proofErr w:type="spellStart"/>
      <w:r w:rsidRPr="00CA3249">
        <w:t>Tropez</w:t>
      </w:r>
      <w:proofErr w:type="spellEnd"/>
      <w:r w:rsidRPr="00CA3249">
        <w:t xml:space="preserve">, Francia (11-14 de mayo), seguido por el </w:t>
      </w:r>
      <w:proofErr w:type="spellStart"/>
      <w:r w:rsidRPr="00CA3249">
        <w:t>European</w:t>
      </w:r>
      <w:proofErr w:type="spellEnd"/>
      <w:r w:rsidRPr="00CA3249">
        <w:t xml:space="preserve"> H.O.G. Rally en Lugano, Suiza (29 de junio-2 de julio) y culminando en la </w:t>
      </w:r>
      <w:proofErr w:type="spellStart"/>
      <w:r w:rsidRPr="00CA3249">
        <w:t>European</w:t>
      </w:r>
      <w:proofErr w:type="spellEnd"/>
      <w:r w:rsidRPr="00CA3249">
        <w:t xml:space="preserve"> </w:t>
      </w:r>
      <w:proofErr w:type="spellStart"/>
      <w:r w:rsidRPr="00CA3249">
        <w:t>Bike</w:t>
      </w:r>
      <w:proofErr w:type="spellEnd"/>
      <w:r w:rsidRPr="00CA3249">
        <w:t xml:space="preserve"> </w:t>
      </w:r>
      <w:proofErr w:type="spellStart"/>
      <w:r w:rsidRPr="00CA3249">
        <w:t>Week</w:t>
      </w:r>
      <w:proofErr w:type="spellEnd"/>
      <w:r w:rsidRPr="00CA3249">
        <w:t xml:space="preserve">™ en </w:t>
      </w:r>
      <w:proofErr w:type="spellStart"/>
      <w:r w:rsidRPr="00CA3249">
        <w:t>Faaker</w:t>
      </w:r>
      <w:proofErr w:type="spellEnd"/>
      <w:r w:rsidRPr="00CA3249">
        <w:t xml:space="preserve"> </w:t>
      </w:r>
      <w:proofErr w:type="spellStart"/>
      <w:r w:rsidRPr="00CA3249">
        <w:t>See</w:t>
      </w:r>
      <w:proofErr w:type="spellEnd"/>
      <w:r w:rsidRPr="00CA3249">
        <w:t xml:space="preserve">, Austria (5-10 de septiembre). </w:t>
      </w:r>
    </w:p>
    <w:p w:rsidR="00742D7C" w:rsidRDefault="00742D7C" w:rsidP="00742D7C">
      <w:pPr>
        <w:spacing w:line="360" w:lineRule="auto"/>
        <w:jc w:val="both"/>
      </w:pPr>
    </w:p>
    <w:p w:rsidR="00742D7C" w:rsidRPr="00CA3249" w:rsidRDefault="00742D7C" w:rsidP="00742D7C">
      <w:pPr>
        <w:spacing w:line="360" w:lineRule="auto"/>
        <w:jc w:val="both"/>
      </w:pPr>
      <w:r w:rsidRPr="00CA3249">
        <w:t xml:space="preserve">Jeep también asistirá a otros eventos de </w:t>
      </w:r>
      <w:proofErr w:type="spellStart"/>
      <w:r w:rsidRPr="00CA3249">
        <w:t>Harley-Davidson</w:t>
      </w:r>
      <w:proofErr w:type="spellEnd"/>
      <w:r w:rsidRPr="00CA3249">
        <w:t xml:space="preserve"> durante este año, incluyendo la </w:t>
      </w:r>
      <w:proofErr w:type="spellStart"/>
      <w:r w:rsidRPr="00CA3249">
        <w:t>Africa</w:t>
      </w:r>
      <w:proofErr w:type="spellEnd"/>
      <w:r w:rsidRPr="00CA3249">
        <w:t xml:space="preserve"> </w:t>
      </w:r>
      <w:proofErr w:type="spellStart"/>
      <w:r w:rsidRPr="00CA3249">
        <w:t>Bike</w:t>
      </w:r>
      <w:proofErr w:type="spellEnd"/>
      <w:r w:rsidRPr="00CA3249">
        <w:t xml:space="preserve"> </w:t>
      </w:r>
      <w:proofErr w:type="spellStart"/>
      <w:r w:rsidRPr="00CA3249">
        <w:t>Week</w:t>
      </w:r>
      <w:proofErr w:type="spellEnd"/>
      <w:r w:rsidRPr="00CA3249">
        <w:t xml:space="preserve">™ en Sudáfrica (27-30 de abril), el </w:t>
      </w:r>
      <w:proofErr w:type="spellStart"/>
      <w:r w:rsidRPr="00CA3249">
        <w:t>Thunder</w:t>
      </w:r>
      <w:proofErr w:type="spellEnd"/>
      <w:r w:rsidRPr="00CA3249">
        <w:t xml:space="preserve"> in </w:t>
      </w:r>
      <w:proofErr w:type="spellStart"/>
      <w:r w:rsidRPr="00CA3249">
        <w:t>the</w:t>
      </w:r>
      <w:proofErr w:type="spellEnd"/>
      <w:r w:rsidRPr="00CA3249">
        <w:t xml:space="preserve"> </w:t>
      </w:r>
      <w:proofErr w:type="spellStart"/>
      <w:r w:rsidRPr="00CA3249">
        <w:t>Glens</w:t>
      </w:r>
      <w:proofErr w:type="spellEnd"/>
      <w:r w:rsidRPr="00CA3249">
        <w:t xml:space="preserve"> en Escocia (25-28 de agosto) y el Benelux HOG Rally en Holanda </w:t>
      </w:r>
      <w:r w:rsidRPr="00CA3249">
        <w:rPr>
          <w:color w:val="000000" w:themeColor="text1"/>
        </w:rPr>
        <w:t>(2-4 de junio</w:t>
      </w:r>
      <w:r w:rsidRPr="00CA3249">
        <w:t xml:space="preserve">). Además, la marca Jeep también </w:t>
      </w:r>
      <w:r w:rsidRPr="00CA3249">
        <w:lastRenderedPageBreak/>
        <w:t>expondrá vehículos en eventos locales en Ucrania, Hungría, Alemania, Italia, Estonia y la República Checa.</w:t>
      </w:r>
    </w:p>
    <w:p w:rsidR="00742D7C" w:rsidRDefault="00742D7C" w:rsidP="00742D7C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right="120"/>
        <w:jc w:val="both"/>
      </w:pPr>
    </w:p>
    <w:p w:rsidR="00742D7C" w:rsidRPr="00CA3249" w:rsidRDefault="00742D7C" w:rsidP="00742D7C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right="120"/>
        <w:jc w:val="both"/>
      </w:pPr>
      <w:r w:rsidRPr="00CA3249">
        <w:t>Los visitantes del evento tendrán la oportunidad de experimentar de cerca</w:t>
      </w:r>
      <w:r>
        <w:t>,</w:t>
      </w:r>
      <w:r w:rsidRPr="00CA3249">
        <w:t xml:space="preserve"> y de probar</w:t>
      </w:r>
      <w:r>
        <w:t>,</w:t>
      </w:r>
      <w:r w:rsidRPr="00CA3249">
        <w:t xml:space="preserve"> la </w:t>
      </w:r>
      <w:proofErr w:type="gramStart"/>
      <w:r w:rsidRPr="00CA3249">
        <w:t>gama</w:t>
      </w:r>
      <w:proofErr w:type="gramEnd"/>
      <w:r w:rsidRPr="00CA3249">
        <w:t xml:space="preserve"> completa de Jeep, de comprar </w:t>
      </w:r>
      <w:proofErr w:type="spellStart"/>
      <w:r w:rsidRPr="00CA3249">
        <w:t>merchandising</w:t>
      </w:r>
      <w:proofErr w:type="spellEnd"/>
      <w:r w:rsidRPr="00CA3249">
        <w:t xml:space="preserve"> oficial de Jeep y de disfrutar de la hospitalidad del Jeep </w:t>
      </w:r>
      <w:proofErr w:type="spellStart"/>
      <w:r w:rsidRPr="00CA3249">
        <w:t>Lounge</w:t>
      </w:r>
      <w:proofErr w:type="spellEnd"/>
      <w:r w:rsidRPr="00CA3249">
        <w:t>. Los socios del H.O.G</w:t>
      </w:r>
      <w:r>
        <w:t>.</w:t>
      </w:r>
      <w:r w:rsidRPr="00CA3249">
        <w:t xml:space="preserve"> también podrán aprovecharse de una oferta limitada con precios preferentes para comprar nuevos vehículos Jeep.</w:t>
      </w:r>
    </w:p>
    <w:p w:rsidR="00742D7C" w:rsidRPr="00CA3249" w:rsidRDefault="00742D7C" w:rsidP="00742D7C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right="120"/>
        <w:jc w:val="both"/>
      </w:pPr>
      <w:r w:rsidRPr="00CA3249">
        <w:t>La nueva y fortalecida colaboración se basa en el éxito experimentado en los últimos tres años y en los valores fundamentales que comparten las dos marcas: libertad, aventura y pasión por conducir al aire libre, con todas las experiencias que trae consigo. Los propietarios de las dos marcas comparten algo muy especial: un sentido de pertenencia que a menudo se traduce en vehículos altamente personalizados que reflejan la creatividad e individualidad de sus propietarios.</w:t>
      </w:r>
    </w:p>
    <w:p w:rsidR="00742D7C" w:rsidRPr="00CA3249" w:rsidRDefault="00742D7C" w:rsidP="00742D7C">
      <w:pPr>
        <w:spacing w:line="360" w:lineRule="auto"/>
        <w:jc w:val="both"/>
      </w:pPr>
      <w:r w:rsidRPr="00CA3249">
        <w:t xml:space="preserve">Para más información sobre la gama Jeep, visite </w:t>
      </w:r>
      <w:hyperlink r:id="rId9" w:history="1">
        <w:r w:rsidRPr="00CA3249">
          <w:rPr>
            <w:rStyle w:val="Hipervnculo"/>
            <w:rFonts w:eastAsiaTheme="minorEastAsia"/>
          </w:rPr>
          <w:t>www.jeep.com</w:t>
        </w:r>
      </w:hyperlink>
    </w:p>
    <w:p w:rsidR="00742D7C" w:rsidRDefault="00742D7C" w:rsidP="00742D7C">
      <w:pPr>
        <w:spacing w:line="360" w:lineRule="auto"/>
        <w:jc w:val="both"/>
        <w:rPr>
          <w:b/>
        </w:rPr>
      </w:pPr>
    </w:p>
    <w:p w:rsidR="00742D7C" w:rsidRPr="00CA3249" w:rsidRDefault="00742D7C" w:rsidP="00742D7C">
      <w:pPr>
        <w:spacing w:line="360" w:lineRule="auto"/>
        <w:jc w:val="both"/>
        <w:rPr>
          <w:b/>
        </w:rPr>
      </w:pPr>
      <w:r w:rsidRPr="00CA3249">
        <w:rPr>
          <w:b/>
        </w:rPr>
        <w:t xml:space="preserve">Acerca de </w:t>
      </w:r>
      <w:proofErr w:type="spellStart"/>
      <w:r w:rsidRPr="00CA3249">
        <w:rPr>
          <w:b/>
        </w:rPr>
        <w:t>Harley-Davidson</w:t>
      </w:r>
      <w:proofErr w:type="spellEnd"/>
      <w:r w:rsidRPr="00CA3249">
        <w:rPr>
          <w:b/>
        </w:rPr>
        <w:t xml:space="preserve"> Motor </w:t>
      </w:r>
      <w:proofErr w:type="spellStart"/>
      <w:r w:rsidRPr="00CA3249">
        <w:rPr>
          <w:b/>
        </w:rPr>
        <w:t>Company</w:t>
      </w:r>
      <w:proofErr w:type="spellEnd"/>
      <w:r w:rsidRPr="00CA3249">
        <w:rPr>
          <w:b/>
        </w:rPr>
        <w:t xml:space="preserve"> </w:t>
      </w:r>
    </w:p>
    <w:p w:rsidR="00742D7C" w:rsidRPr="00CA3249" w:rsidRDefault="00742D7C" w:rsidP="00742D7C">
      <w:pPr>
        <w:spacing w:line="360" w:lineRule="auto"/>
        <w:jc w:val="both"/>
      </w:pPr>
      <w:r w:rsidRPr="00CA3249">
        <w:t xml:space="preserve">Desde 1903, </w:t>
      </w:r>
      <w:proofErr w:type="spellStart"/>
      <w:r w:rsidRPr="00CA3249">
        <w:t>Harley-Davidson</w:t>
      </w:r>
      <w:proofErr w:type="spellEnd"/>
      <w:r w:rsidRPr="00CA3249">
        <w:t xml:space="preserve"> Motor </w:t>
      </w:r>
      <w:proofErr w:type="spellStart"/>
      <w:r w:rsidRPr="00CA3249">
        <w:t>Company</w:t>
      </w:r>
      <w:proofErr w:type="spellEnd"/>
      <w:r w:rsidRPr="00CA3249">
        <w:t xml:space="preserve"> ha cumplido los sueños de libertad personal con motocicletas </w:t>
      </w:r>
      <w:proofErr w:type="spellStart"/>
      <w:r w:rsidRPr="00CA3249">
        <w:t>Cruiser</w:t>
      </w:r>
      <w:proofErr w:type="spellEnd"/>
      <w:r w:rsidRPr="00CA3249">
        <w:t xml:space="preserve">, Touring y </w:t>
      </w:r>
      <w:proofErr w:type="spellStart"/>
      <w:r w:rsidRPr="00CA3249">
        <w:t>Custom</w:t>
      </w:r>
      <w:proofErr w:type="spellEnd"/>
      <w:r w:rsidRPr="00CA3249">
        <w:t xml:space="preserve">, con experiencias de conducción y eventos, y con una línea completa de recambios, accesorios, </w:t>
      </w:r>
      <w:proofErr w:type="spellStart"/>
      <w:r w:rsidRPr="00CA3249">
        <w:t>merchandising</w:t>
      </w:r>
      <w:proofErr w:type="spellEnd"/>
      <w:r w:rsidRPr="00CA3249">
        <w:t xml:space="preserve"> general, ropa y equipo </w:t>
      </w:r>
      <w:proofErr w:type="spellStart"/>
      <w:r w:rsidRPr="00CA3249">
        <w:t>Harley-Davidson</w:t>
      </w:r>
      <w:proofErr w:type="spellEnd"/>
      <w:r w:rsidRPr="00CA3249">
        <w:rPr>
          <w:vertAlign w:val="superscript"/>
        </w:rPr>
        <w:t>®</w:t>
      </w:r>
      <w:r w:rsidRPr="00CA3249">
        <w:t xml:space="preserve">. Para más información, visite </w:t>
      </w:r>
      <w:hyperlink r:id="rId10" w:history="1">
        <w:r w:rsidRPr="00CA3249">
          <w:rPr>
            <w:rStyle w:val="Hipervnculo"/>
            <w:rFonts w:eastAsiaTheme="minorEastAsia"/>
          </w:rPr>
          <w:t>www.h-d.com</w:t>
        </w:r>
      </w:hyperlink>
      <w:r w:rsidRPr="00CA3249">
        <w:t>.</w:t>
      </w:r>
    </w:p>
    <w:p w:rsidR="00742D7C" w:rsidRDefault="00742D7C" w:rsidP="00742D7C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right="-308"/>
        <w:jc w:val="both"/>
        <w:rPr>
          <w:b/>
        </w:rPr>
      </w:pPr>
    </w:p>
    <w:p w:rsidR="00742D7C" w:rsidRPr="00CA3249" w:rsidRDefault="00742D7C" w:rsidP="00742D7C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right="-308"/>
        <w:jc w:val="both"/>
        <w:rPr>
          <w:b/>
        </w:rPr>
      </w:pPr>
      <w:r w:rsidRPr="00CA3249">
        <w:rPr>
          <w:b/>
        </w:rPr>
        <w:t>Acerca de Jeep</w:t>
      </w:r>
    </w:p>
    <w:p w:rsidR="00742D7C" w:rsidRPr="00CA3249" w:rsidRDefault="00742D7C" w:rsidP="00742D7C">
      <w:pPr>
        <w:widowControl w:val="0"/>
        <w:tabs>
          <w:tab w:val="left" w:pos="180"/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right="-308"/>
        <w:jc w:val="both"/>
      </w:pPr>
      <w:r w:rsidRPr="00CA3249">
        <w:t xml:space="preserve">Forjada </w:t>
      </w:r>
      <w:r>
        <w:t xml:space="preserve">sobre </w:t>
      </w:r>
      <w:r w:rsidRPr="00CA3249">
        <w:t xml:space="preserve">más </w:t>
      </w:r>
      <w:r>
        <w:t xml:space="preserve">de </w:t>
      </w:r>
      <w:bookmarkStart w:id="14" w:name="_GoBack"/>
      <w:bookmarkEnd w:id="14"/>
      <w:r w:rsidRPr="00CA3249">
        <w:t xml:space="preserve">75 años de un legado legendario, la marca Jeep crea auténticos SUV con capacidad, cuidado artesanal y versatilidad de primera clase, para personas que buscan viajes extraordinarios. La marca Jeep invita a vivir la vida al máximo, brindando una gama completa de vehículos que proporcionan a los conductores una sensación de seguridad para manejar cualquier viaje con confianza. La gama de vehículos Jeep en la región EMEA (Europa, Oriente Medio y África) está compuesta por Cherokee, Grand Cherokee, Renegade, </w:t>
      </w:r>
      <w:proofErr w:type="spellStart"/>
      <w:r w:rsidRPr="00CA3249">
        <w:t>Wrangler</w:t>
      </w:r>
      <w:proofErr w:type="spellEnd"/>
      <w:r w:rsidRPr="00CA3249">
        <w:t xml:space="preserve">, </w:t>
      </w:r>
      <w:proofErr w:type="spellStart"/>
      <w:r w:rsidRPr="00CA3249">
        <w:t>Wrangler</w:t>
      </w:r>
      <w:proofErr w:type="spellEnd"/>
      <w:r w:rsidRPr="00CA3249">
        <w:t xml:space="preserve"> </w:t>
      </w:r>
      <w:proofErr w:type="spellStart"/>
      <w:r w:rsidRPr="00CA3249">
        <w:t>Unlimited</w:t>
      </w:r>
      <w:proofErr w:type="spellEnd"/>
      <w:r w:rsidRPr="00CA3249">
        <w:t xml:space="preserve"> y, a partir del próximo verano, </w:t>
      </w:r>
      <w:proofErr w:type="spellStart"/>
      <w:r w:rsidRPr="00CA3249">
        <w:t>Compass</w:t>
      </w:r>
      <w:proofErr w:type="spellEnd"/>
      <w:r w:rsidRPr="00CA3249">
        <w:t xml:space="preserve">. Para satisfacer la demanda de los consumidores en la región, todos los modelos Jeep vendidos están disponibles tanto en configuración con volante a la izquierda o a la derecha, y con motorizaciones gasolina y </w:t>
      </w:r>
      <w:proofErr w:type="spellStart"/>
      <w:r w:rsidRPr="00CA3249">
        <w:t>Diésel</w:t>
      </w:r>
      <w:proofErr w:type="spellEnd"/>
      <w:r w:rsidRPr="00CA3249">
        <w:t>.</w:t>
      </w:r>
    </w:p>
    <w:p w:rsidR="00CC52D3" w:rsidRPr="00CC52D3" w:rsidRDefault="00CC52D3" w:rsidP="00742D7C">
      <w:pPr>
        <w:tabs>
          <w:tab w:val="left" w:pos="2690"/>
        </w:tabs>
        <w:spacing w:line="360" w:lineRule="auto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5C617B" w:rsidRPr="00C61EA2" w:rsidRDefault="005C617B" w:rsidP="00742D7C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C61E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lastRenderedPageBreak/>
        <w:t xml:space="preserve">Dirección de Comunicación y Relaciones Institucionales </w:t>
      </w:r>
    </w:p>
    <w:p w:rsidR="005C617B" w:rsidRDefault="005C617B" w:rsidP="00742D7C">
      <w:pPr>
        <w:ind w:right="566"/>
        <w:jc w:val="both"/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Jeep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www.jeeppress-europe.es</w:t>
      </w: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Contacto: </w:t>
      </w: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Marta Martín</w:t>
      </w: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91.885.34.80 (oficina)</w:t>
      </w: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+34 660 807 439 (móvil)</w:t>
      </w:r>
    </w:p>
    <w:p w:rsidR="005C617B" w:rsidRPr="005F425F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5F425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marta.martin@fcagroup.com</w:t>
      </w:r>
    </w:p>
    <w:p w:rsidR="005C617B" w:rsidRPr="005F425F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</w:p>
    <w:p w:rsidR="005C617B" w:rsidRPr="005F425F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5F425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Yamina Mohamed</w:t>
      </w: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91.885.37.03 (oficina)</w:t>
      </w: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+34 660 154 962 (móvil)</w:t>
      </w: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yamina.mohamed@fcagroup.com</w:t>
      </w: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Ángeles Rojo</w:t>
      </w: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91.885.39.83 (oficina)</w:t>
      </w: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+34 649 842 220 (móvil)</w:t>
      </w:r>
    </w:p>
    <w:p w:rsidR="005C617B" w:rsidRDefault="005C617B" w:rsidP="00742D7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5C61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angeles.rojo@fcagroup.com</w:t>
      </w:r>
    </w:p>
    <w:p w:rsidR="002615BB" w:rsidRPr="005C617B" w:rsidRDefault="002615BB" w:rsidP="00742D7C">
      <w:pPr>
        <w:pStyle w:val="NormalWeb"/>
        <w:spacing w:line="360" w:lineRule="auto"/>
        <w:jc w:val="both"/>
        <w:rPr>
          <w:lang w:val="es-ES_tradnl"/>
        </w:rPr>
      </w:pPr>
    </w:p>
    <w:sectPr w:rsidR="002615BB" w:rsidRPr="005C617B" w:rsidSect="002F47E8">
      <w:headerReference w:type="default" r:id="rId11"/>
      <w:footerReference w:type="default" r:id="rId12"/>
      <w:pgSz w:w="11906" w:h="16838"/>
      <w:pgMar w:top="1985" w:right="1134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1D" w:rsidRDefault="000F621D" w:rsidP="0040727A">
      <w:r>
        <w:separator/>
      </w:r>
    </w:p>
  </w:endnote>
  <w:endnote w:type="continuationSeparator" w:id="0">
    <w:p w:rsidR="000F621D" w:rsidRDefault="000F621D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9280A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59280A">
      <w:rPr>
        <w:noProof/>
        <w:lang w:eastAsia="es-E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4341C1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Fiat </w:t>
                </w:r>
                <w:r w:rsidR="00465FAA"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Chrysler Automobiles</w:t>
                </w:r>
                <w:r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59280A">
      <w:rPr>
        <w:noProof/>
        <w:lang w:eastAsia="es-E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1D" w:rsidRDefault="000F621D" w:rsidP="0040727A">
      <w:r>
        <w:separator/>
      </w:r>
    </w:p>
  </w:footnote>
  <w:footnote w:type="continuationSeparator" w:id="0">
    <w:p w:rsidR="000F621D" w:rsidRDefault="000F621D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1E51F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09F"/>
    <w:multiLevelType w:val="hybridMultilevel"/>
    <w:tmpl w:val="E890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41E90"/>
    <w:multiLevelType w:val="multilevel"/>
    <w:tmpl w:val="8174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14945"/>
    <w:multiLevelType w:val="hybridMultilevel"/>
    <w:tmpl w:val="600A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118BE"/>
    <w:multiLevelType w:val="multilevel"/>
    <w:tmpl w:val="DB16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A7575"/>
    <w:multiLevelType w:val="hybridMultilevel"/>
    <w:tmpl w:val="AE28C39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00F31A3"/>
    <w:multiLevelType w:val="hybridMultilevel"/>
    <w:tmpl w:val="0C243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14"/>
  </w:num>
  <w:num w:numId="7">
    <w:abstractNumId w:val="5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5CAF"/>
    <w:rsid w:val="00037BBE"/>
    <w:rsid w:val="00040EE9"/>
    <w:rsid w:val="000410F9"/>
    <w:rsid w:val="00045001"/>
    <w:rsid w:val="0005133F"/>
    <w:rsid w:val="00054D46"/>
    <w:rsid w:val="00077098"/>
    <w:rsid w:val="000A2C35"/>
    <w:rsid w:val="000A7AA5"/>
    <w:rsid w:val="000C0D3B"/>
    <w:rsid w:val="000C4FF6"/>
    <w:rsid w:val="000D5E04"/>
    <w:rsid w:val="000D61DA"/>
    <w:rsid w:val="000D7AAA"/>
    <w:rsid w:val="000F2A1F"/>
    <w:rsid w:val="000F621D"/>
    <w:rsid w:val="00106F8B"/>
    <w:rsid w:val="00114A23"/>
    <w:rsid w:val="0011586F"/>
    <w:rsid w:val="00117539"/>
    <w:rsid w:val="00117CD8"/>
    <w:rsid w:val="001224F3"/>
    <w:rsid w:val="00127575"/>
    <w:rsid w:val="00134D90"/>
    <w:rsid w:val="001527AE"/>
    <w:rsid w:val="00152E1F"/>
    <w:rsid w:val="001643D7"/>
    <w:rsid w:val="001743C2"/>
    <w:rsid w:val="00187377"/>
    <w:rsid w:val="001927F3"/>
    <w:rsid w:val="00196436"/>
    <w:rsid w:val="001A25D7"/>
    <w:rsid w:val="001A3680"/>
    <w:rsid w:val="001A44E1"/>
    <w:rsid w:val="001B2351"/>
    <w:rsid w:val="001B476D"/>
    <w:rsid w:val="001C195B"/>
    <w:rsid w:val="001C375B"/>
    <w:rsid w:val="001C655F"/>
    <w:rsid w:val="001E1414"/>
    <w:rsid w:val="001E2146"/>
    <w:rsid w:val="001E51F9"/>
    <w:rsid w:val="001E6F08"/>
    <w:rsid w:val="001E72DE"/>
    <w:rsid w:val="001F43CC"/>
    <w:rsid w:val="002027F5"/>
    <w:rsid w:val="00203F6E"/>
    <w:rsid w:val="00217E0B"/>
    <w:rsid w:val="0022002D"/>
    <w:rsid w:val="002261FD"/>
    <w:rsid w:val="00230E57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6A67"/>
    <w:rsid w:val="00290304"/>
    <w:rsid w:val="002A049E"/>
    <w:rsid w:val="002C2B49"/>
    <w:rsid w:val="002C3F7E"/>
    <w:rsid w:val="002D0B8E"/>
    <w:rsid w:val="002D6459"/>
    <w:rsid w:val="002E0018"/>
    <w:rsid w:val="002E7B9B"/>
    <w:rsid w:val="002F21DC"/>
    <w:rsid w:val="002F4162"/>
    <w:rsid w:val="002F47E8"/>
    <w:rsid w:val="002F608C"/>
    <w:rsid w:val="00301313"/>
    <w:rsid w:val="0030413D"/>
    <w:rsid w:val="003060F3"/>
    <w:rsid w:val="003205CA"/>
    <w:rsid w:val="00336E14"/>
    <w:rsid w:val="003374F0"/>
    <w:rsid w:val="0036695D"/>
    <w:rsid w:val="003870E1"/>
    <w:rsid w:val="003B0390"/>
    <w:rsid w:val="003B5E1C"/>
    <w:rsid w:val="003B604D"/>
    <w:rsid w:val="003D0012"/>
    <w:rsid w:val="003D00CD"/>
    <w:rsid w:val="003D0B65"/>
    <w:rsid w:val="003E64C5"/>
    <w:rsid w:val="003F6D89"/>
    <w:rsid w:val="003F7CF8"/>
    <w:rsid w:val="00403455"/>
    <w:rsid w:val="0040727A"/>
    <w:rsid w:val="00407714"/>
    <w:rsid w:val="0041136A"/>
    <w:rsid w:val="0041453A"/>
    <w:rsid w:val="0041502C"/>
    <w:rsid w:val="00416DB5"/>
    <w:rsid w:val="004249C9"/>
    <w:rsid w:val="00424F1E"/>
    <w:rsid w:val="004339FC"/>
    <w:rsid w:val="004341C1"/>
    <w:rsid w:val="00442286"/>
    <w:rsid w:val="004527B9"/>
    <w:rsid w:val="00455008"/>
    <w:rsid w:val="00456F4F"/>
    <w:rsid w:val="004612E1"/>
    <w:rsid w:val="004623C4"/>
    <w:rsid w:val="004651BA"/>
    <w:rsid w:val="00465FAA"/>
    <w:rsid w:val="004947D2"/>
    <w:rsid w:val="0049543E"/>
    <w:rsid w:val="00495FDB"/>
    <w:rsid w:val="00497BF5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5058C"/>
    <w:rsid w:val="00555B39"/>
    <w:rsid w:val="00562E81"/>
    <w:rsid w:val="0057401A"/>
    <w:rsid w:val="005769CF"/>
    <w:rsid w:val="0059280A"/>
    <w:rsid w:val="005A2B0B"/>
    <w:rsid w:val="005A3219"/>
    <w:rsid w:val="005A538D"/>
    <w:rsid w:val="005B5EA0"/>
    <w:rsid w:val="005C2B79"/>
    <w:rsid w:val="005C2CF7"/>
    <w:rsid w:val="005C617B"/>
    <w:rsid w:val="005D2601"/>
    <w:rsid w:val="005D712B"/>
    <w:rsid w:val="005E0377"/>
    <w:rsid w:val="005E483E"/>
    <w:rsid w:val="005E5DFD"/>
    <w:rsid w:val="005E7925"/>
    <w:rsid w:val="005E7BB0"/>
    <w:rsid w:val="005F425F"/>
    <w:rsid w:val="00604044"/>
    <w:rsid w:val="00610CCD"/>
    <w:rsid w:val="00612276"/>
    <w:rsid w:val="006242B8"/>
    <w:rsid w:val="00634496"/>
    <w:rsid w:val="00640156"/>
    <w:rsid w:val="006430C3"/>
    <w:rsid w:val="006453F7"/>
    <w:rsid w:val="0065016B"/>
    <w:rsid w:val="0065720F"/>
    <w:rsid w:val="00657241"/>
    <w:rsid w:val="00660FD5"/>
    <w:rsid w:val="006641CB"/>
    <w:rsid w:val="00664F55"/>
    <w:rsid w:val="0067028C"/>
    <w:rsid w:val="0067260B"/>
    <w:rsid w:val="0067275F"/>
    <w:rsid w:val="00676F51"/>
    <w:rsid w:val="006A69E7"/>
    <w:rsid w:val="006D2246"/>
    <w:rsid w:val="006D31A2"/>
    <w:rsid w:val="006E0884"/>
    <w:rsid w:val="006E44CA"/>
    <w:rsid w:val="006F4EA0"/>
    <w:rsid w:val="00704B41"/>
    <w:rsid w:val="00710E9A"/>
    <w:rsid w:val="00717A45"/>
    <w:rsid w:val="00722897"/>
    <w:rsid w:val="00740753"/>
    <w:rsid w:val="00742856"/>
    <w:rsid w:val="00742D7C"/>
    <w:rsid w:val="00747D6E"/>
    <w:rsid w:val="0075405A"/>
    <w:rsid w:val="007555AD"/>
    <w:rsid w:val="007558EB"/>
    <w:rsid w:val="0076425C"/>
    <w:rsid w:val="007820C2"/>
    <w:rsid w:val="007826F7"/>
    <w:rsid w:val="00795586"/>
    <w:rsid w:val="007B2775"/>
    <w:rsid w:val="007B7327"/>
    <w:rsid w:val="007C0D93"/>
    <w:rsid w:val="007C205B"/>
    <w:rsid w:val="007C22FB"/>
    <w:rsid w:val="007C4AA0"/>
    <w:rsid w:val="007D228B"/>
    <w:rsid w:val="007D4DCC"/>
    <w:rsid w:val="007E4B54"/>
    <w:rsid w:val="007E68D7"/>
    <w:rsid w:val="007E710D"/>
    <w:rsid w:val="007F3B1B"/>
    <w:rsid w:val="007F42CE"/>
    <w:rsid w:val="00800D5F"/>
    <w:rsid w:val="0080593F"/>
    <w:rsid w:val="00807297"/>
    <w:rsid w:val="00817EA1"/>
    <w:rsid w:val="00824D43"/>
    <w:rsid w:val="00826617"/>
    <w:rsid w:val="0084139F"/>
    <w:rsid w:val="008524D7"/>
    <w:rsid w:val="00852772"/>
    <w:rsid w:val="00852E23"/>
    <w:rsid w:val="00873252"/>
    <w:rsid w:val="008856E4"/>
    <w:rsid w:val="00887B72"/>
    <w:rsid w:val="0089329A"/>
    <w:rsid w:val="008A393F"/>
    <w:rsid w:val="008B571E"/>
    <w:rsid w:val="008D3294"/>
    <w:rsid w:val="008D6B48"/>
    <w:rsid w:val="008E5C79"/>
    <w:rsid w:val="008E77B1"/>
    <w:rsid w:val="008E7DF0"/>
    <w:rsid w:val="008F35CB"/>
    <w:rsid w:val="008F404C"/>
    <w:rsid w:val="0091490B"/>
    <w:rsid w:val="00917E15"/>
    <w:rsid w:val="00923D1E"/>
    <w:rsid w:val="00932581"/>
    <w:rsid w:val="009369E2"/>
    <w:rsid w:val="00943137"/>
    <w:rsid w:val="0094468C"/>
    <w:rsid w:val="00945214"/>
    <w:rsid w:val="00946D20"/>
    <w:rsid w:val="0095032B"/>
    <w:rsid w:val="009568FF"/>
    <w:rsid w:val="009626DA"/>
    <w:rsid w:val="0096324D"/>
    <w:rsid w:val="009719AD"/>
    <w:rsid w:val="00971E31"/>
    <w:rsid w:val="009777D0"/>
    <w:rsid w:val="00990E9E"/>
    <w:rsid w:val="00991E7D"/>
    <w:rsid w:val="00992775"/>
    <w:rsid w:val="00993672"/>
    <w:rsid w:val="009A38A3"/>
    <w:rsid w:val="009D58E4"/>
    <w:rsid w:val="009D5CDD"/>
    <w:rsid w:val="009D70DE"/>
    <w:rsid w:val="009E6EC2"/>
    <w:rsid w:val="009E75D4"/>
    <w:rsid w:val="009F0586"/>
    <w:rsid w:val="00A03237"/>
    <w:rsid w:val="00A0337E"/>
    <w:rsid w:val="00A06543"/>
    <w:rsid w:val="00A115F8"/>
    <w:rsid w:val="00A23946"/>
    <w:rsid w:val="00A27864"/>
    <w:rsid w:val="00A30C48"/>
    <w:rsid w:val="00A57CDC"/>
    <w:rsid w:val="00A75A90"/>
    <w:rsid w:val="00A76AC9"/>
    <w:rsid w:val="00A823DB"/>
    <w:rsid w:val="00A84A3A"/>
    <w:rsid w:val="00A91968"/>
    <w:rsid w:val="00AA2C47"/>
    <w:rsid w:val="00AA5EAD"/>
    <w:rsid w:val="00AA6167"/>
    <w:rsid w:val="00AB4F94"/>
    <w:rsid w:val="00AB7FF8"/>
    <w:rsid w:val="00AE1780"/>
    <w:rsid w:val="00AE35CD"/>
    <w:rsid w:val="00AE510A"/>
    <w:rsid w:val="00B11AA5"/>
    <w:rsid w:val="00B2051F"/>
    <w:rsid w:val="00B21B70"/>
    <w:rsid w:val="00B23C3A"/>
    <w:rsid w:val="00B32CA2"/>
    <w:rsid w:val="00B413F3"/>
    <w:rsid w:val="00B54A92"/>
    <w:rsid w:val="00B65279"/>
    <w:rsid w:val="00B663AD"/>
    <w:rsid w:val="00B739FE"/>
    <w:rsid w:val="00B92B43"/>
    <w:rsid w:val="00BB2AC4"/>
    <w:rsid w:val="00BB33D8"/>
    <w:rsid w:val="00BB7E88"/>
    <w:rsid w:val="00BC3EBE"/>
    <w:rsid w:val="00BC688D"/>
    <w:rsid w:val="00BE0212"/>
    <w:rsid w:val="00BF49AC"/>
    <w:rsid w:val="00BF5175"/>
    <w:rsid w:val="00C05AB3"/>
    <w:rsid w:val="00C05FD5"/>
    <w:rsid w:val="00C066F6"/>
    <w:rsid w:val="00C20E27"/>
    <w:rsid w:val="00C36F5B"/>
    <w:rsid w:val="00C452B8"/>
    <w:rsid w:val="00C4539D"/>
    <w:rsid w:val="00C53F3B"/>
    <w:rsid w:val="00C6192F"/>
    <w:rsid w:val="00C61EA2"/>
    <w:rsid w:val="00C63F47"/>
    <w:rsid w:val="00C7419D"/>
    <w:rsid w:val="00C7786F"/>
    <w:rsid w:val="00C93276"/>
    <w:rsid w:val="00C97BA2"/>
    <w:rsid w:val="00CA462B"/>
    <w:rsid w:val="00CB0B91"/>
    <w:rsid w:val="00CC52D3"/>
    <w:rsid w:val="00CC6E32"/>
    <w:rsid w:val="00CD22C5"/>
    <w:rsid w:val="00CD48DB"/>
    <w:rsid w:val="00CE0698"/>
    <w:rsid w:val="00D30759"/>
    <w:rsid w:val="00D43FEE"/>
    <w:rsid w:val="00D446E3"/>
    <w:rsid w:val="00D53F37"/>
    <w:rsid w:val="00D62C19"/>
    <w:rsid w:val="00D738C2"/>
    <w:rsid w:val="00D85307"/>
    <w:rsid w:val="00D95639"/>
    <w:rsid w:val="00D96F68"/>
    <w:rsid w:val="00DA2462"/>
    <w:rsid w:val="00DA30CF"/>
    <w:rsid w:val="00DA4CAB"/>
    <w:rsid w:val="00DC7C05"/>
    <w:rsid w:val="00DD10D9"/>
    <w:rsid w:val="00DD14CE"/>
    <w:rsid w:val="00DE0773"/>
    <w:rsid w:val="00DF296F"/>
    <w:rsid w:val="00DF6B11"/>
    <w:rsid w:val="00E017CF"/>
    <w:rsid w:val="00E07BE1"/>
    <w:rsid w:val="00E10222"/>
    <w:rsid w:val="00E26886"/>
    <w:rsid w:val="00E32B37"/>
    <w:rsid w:val="00E37AD0"/>
    <w:rsid w:val="00E44FB8"/>
    <w:rsid w:val="00E56092"/>
    <w:rsid w:val="00E567C0"/>
    <w:rsid w:val="00E77030"/>
    <w:rsid w:val="00E8377A"/>
    <w:rsid w:val="00E855FE"/>
    <w:rsid w:val="00E92DBA"/>
    <w:rsid w:val="00E94BAB"/>
    <w:rsid w:val="00EA1D46"/>
    <w:rsid w:val="00EA2208"/>
    <w:rsid w:val="00EA35CE"/>
    <w:rsid w:val="00EB28D7"/>
    <w:rsid w:val="00EB6979"/>
    <w:rsid w:val="00EC15CA"/>
    <w:rsid w:val="00EE2C27"/>
    <w:rsid w:val="00EF1CB0"/>
    <w:rsid w:val="00EF7248"/>
    <w:rsid w:val="00F040FC"/>
    <w:rsid w:val="00F10B69"/>
    <w:rsid w:val="00F113E7"/>
    <w:rsid w:val="00F212C5"/>
    <w:rsid w:val="00F4068A"/>
    <w:rsid w:val="00F449FB"/>
    <w:rsid w:val="00F44D0D"/>
    <w:rsid w:val="00F47287"/>
    <w:rsid w:val="00F47782"/>
    <w:rsid w:val="00F54EC0"/>
    <w:rsid w:val="00F55682"/>
    <w:rsid w:val="00F634F4"/>
    <w:rsid w:val="00F64D03"/>
    <w:rsid w:val="00F854AA"/>
    <w:rsid w:val="00F9537E"/>
    <w:rsid w:val="00FB2D1E"/>
    <w:rsid w:val="00FC650C"/>
    <w:rsid w:val="00FC6525"/>
    <w:rsid w:val="00FD17DC"/>
    <w:rsid w:val="00FD1F6D"/>
    <w:rsid w:val="00FD6F3F"/>
    <w:rsid w:val="00FE14EE"/>
    <w:rsid w:val="00FF2C39"/>
    <w:rsid w:val="00FF3600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5">
    <w:name w:val="heading 5"/>
    <w:basedOn w:val="Normal"/>
    <w:link w:val="Ttulo5Car"/>
    <w:uiPriority w:val="9"/>
    <w:qFormat/>
    <w:rsid w:val="00E26886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  <w:style w:type="paragraph" w:customStyle="1" w:styleId="01TEXT">
    <w:name w:val="01_TEXT"/>
    <w:basedOn w:val="Normal"/>
    <w:rsid w:val="00917E15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Introductory">
    <w:name w:val="Introductory"/>
    <w:rsid w:val="00917E15"/>
    <w:pPr>
      <w:numPr>
        <w:numId w:val="11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26886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E26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5">
    <w:name w:val="heading 5"/>
    <w:basedOn w:val="Normal"/>
    <w:link w:val="Ttulo5Car"/>
    <w:uiPriority w:val="9"/>
    <w:qFormat/>
    <w:rsid w:val="00E26886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  <w:style w:type="paragraph" w:customStyle="1" w:styleId="01TEXT">
    <w:name w:val="01_TEXT"/>
    <w:basedOn w:val="Normal"/>
    <w:rsid w:val="00917E15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Introductory">
    <w:name w:val="Introductory"/>
    <w:rsid w:val="00917E15"/>
    <w:pPr>
      <w:numPr>
        <w:numId w:val="11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26886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E26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h-d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ee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DD33-99B2-4EA0-B576-AD3719E160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F0FFE1-BCC2-4152-A11D-7E24FA32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2017-05-12T10:27:00Z</dcterms:created>
  <dcterms:modified xsi:type="dcterms:W3CDTF">2017-05-12T10:27:00Z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e2ae131f-a984-468f-b8be-4045fd99afab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U115071,31/03/2017 11:08:07,GENERAL BUSINESS</vt:lpwstr>
  </property>
</Properties>
</file>